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2-4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8-10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 (поросль)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линейная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Спирея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и формовочная обрезка. Усыхание кроны 1/2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