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0F" w:rsidRDefault="00B12F0F" w:rsidP="00B12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0F">
        <w:rPr>
          <w:rFonts w:ascii="Times New Roman" w:hAnsi="Times New Roman" w:cs="Times New Roman"/>
          <w:b/>
          <w:sz w:val="28"/>
          <w:szCs w:val="28"/>
        </w:rPr>
        <w:t xml:space="preserve">Состав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0F">
        <w:rPr>
          <w:rFonts w:ascii="Times New Roman" w:hAnsi="Times New Roman" w:cs="Times New Roman"/>
          <w:b/>
          <w:sz w:val="28"/>
          <w:szCs w:val="28"/>
        </w:rPr>
        <w:t xml:space="preserve">Владимирский округ </w:t>
      </w:r>
    </w:p>
    <w:p w:rsidR="00B12F0F" w:rsidRPr="00B12F0F" w:rsidRDefault="00B12F0F" w:rsidP="00B12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0F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000000" w:rsidRDefault="00E02C17" w:rsidP="00B12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F0F" w:rsidRDefault="00B12F0F" w:rsidP="00B12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F0F" w:rsidRPr="00E02C17" w:rsidRDefault="00B12F0F" w:rsidP="00B12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F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C17">
        <w:rPr>
          <w:rFonts w:ascii="Times New Roman" w:hAnsi="Times New Roman" w:cs="Times New Roman"/>
          <w:sz w:val="28"/>
          <w:szCs w:val="28"/>
        </w:rPr>
        <w:t xml:space="preserve">Состав комиссии Муниципального Совета МО </w:t>
      </w:r>
      <w:proofErr w:type="spellStart"/>
      <w:proofErr w:type="gramStart"/>
      <w:r w:rsidRPr="00E02C17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E02C17">
        <w:rPr>
          <w:rFonts w:ascii="Times New Roman" w:hAnsi="Times New Roman" w:cs="Times New Roman"/>
          <w:sz w:val="28"/>
          <w:szCs w:val="28"/>
        </w:rPr>
        <w:t xml:space="preserve"> Владимирский округ:</w:t>
      </w:r>
    </w:p>
    <w:p w:rsidR="00B12F0F" w:rsidRDefault="00B12F0F" w:rsidP="00B12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Глава муниципального образования;</w:t>
      </w:r>
    </w:p>
    <w:p w:rsidR="00B12F0F" w:rsidRDefault="00B12F0F" w:rsidP="00B12F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352">
        <w:rPr>
          <w:rFonts w:ascii="Times New Roman" w:hAnsi="Times New Roman" w:cs="Times New Roman"/>
          <w:sz w:val="28"/>
          <w:szCs w:val="28"/>
        </w:rPr>
        <w:t>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  <w:r w:rsidR="008C3352">
        <w:rPr>
          <w:rFonts w:ascii="Times New Roman" w:hAnsi="Times New Roman" w:cs="Times New Roman"/>
          <w:sz w:val="28"/>
          <w:szCs w:val="28"/>
        </w:rPr>
        <w:t>;</w:t>
      </w:r>
    </w:p>
    <w:p w:rsidR="008C3352" w:rsidRDefault="008C3352" w:rsidP="008C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352">
        <w:rPr>
          <w:rFonts w:ascii="Times New Roman" w:hAnsi="Times New Roman" w:cs="Times New Roman"/>
          <w:sz w:val="28"/>
          <w:szCs w:val="28"/>
        </w:rPr>
        <w:t>представитель научного или образовательного учреждения, другой организации, приглашаемый в качестве независимого эксперта-специалиста по вопросам, связанным с муниципальной службой.</w:t>
      </w:r>
    </w:p>
    <w:p w:rsidR="00DF4E33" w:rsidRDefault="00DF4E33" w:rsidP="008C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Глава муниципального образования.</w:t>
      </w:r>
    </w:p>
    <w:p w:rsidR="00DF4E33" w:rsidRDefault="00DF4E33" w:rsidP="008C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главный специалист (по работе с населением).</w:t>
      </w:r>
    </w:p>
    <w:p w:rsidR="008C3352" w:rsidRDefault="00DF4E33" w:rsidP="00DF4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утверждён распоряжением Главы муниципального образования от 05.08.2013г. №01-16/74.</w:t>
      </w:r>
    </w:p>
    <w:p w:rsidR="00DF4E33" w:rsidRDefault="00DF4E33" w:rsidP="008C3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3352" w:rsidRDefault="008C3352" w:rsidP="008C3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комиссии Местной Администрации:</w:t>
      </w:r>
    </w:p>
    <w:p w:rsidR="008C3352" w:rsidRPr="008C3352" w:rsidRDefault="008C3352" w:rsidP="008C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52">
        <w:rPr>
          <w:rFonts w:ascii="Times New Roman" w:hAnsi="Times New Roman" w:cs="Times New Roman"/>
          <w:sz w:val="28"/>
          <w:szCs w:val="28"/>
        </w:rPr>
        <w:t>- Глава Местной Администрации;</w:t>
      </w:r>
    </w:p>
    <w:p w:rsidR="008C3352" w:rsidRPr="008C3352" w:rsidRDefault="008C3352" w:rsidP="008C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3352">
        <w:rPr>
          <w:rFonts w:ascii="Times New Roman" w:hAnsi="Times New Roman" w:cs="Times New Roman"/>
          <w:sz w:val="28"/>
          <w:szCs w:val="28"/>
        </w:rPr>
        <w:t>уководитель или муниципальные служащие организационного отдела;</w:t>
      </w:r>
    </w:p>
    <w:p w:rsidR="008C3352" w:rsidRPr="008C3352" w:rsidRDefault="008C3352" w:rsidP="008C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3352">
        <w:rPr>
          <w:rFonts w:ascii="Times New Roman" w:hAnsi="Times New Roman" w:cs="Times New Roman"/>
          <w:sz w:val="28"/>
          <w:szCs w:val="28"/>
        </w:rPr>
        <w:t xml:space="preserve">уководитель или муниципальные служащие отдела опеки и </w:t>
      </w:r>
      <w:bookmarkStart w:id="0" w:name="_GoBack"/>
      <w:bookmarkEnd w:id="0"/>
      <w:r w:rsidRPr="008C3352">
        <w:rPr>
          <w:rFonts w:ascii="Times New Roman" w:hAnsi="Times New Roman" w:cs="Times New Roman"/>
          <w:sz w:val="28"/>
          <w:szCs w:val="28"/>
        </w:rPr>
        <w:t>попечительства;</w:t>
      </w:r>
    </w:p>
    <w:p w:rsidR="008C3352" w:rsidRPr="008C3352" w:rsidRDefault="008C3352" w:rsidP="008C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3352">
        <w:rPr>
          <w:rFonts w:ascii="Times New Roman" w:hAnsi="Times New Roman" w:cs="Times New Roman"/>
          <w:sz w:val="28"/>
          <w:szCs w:val="28"/>
        </w:rPr>
        <w:t>уководитель или муниципальные служащие общего отдела;</w:t>
      </w:r>
    </w:p>
    <w:p w:rsidR="008C3352" w:rsidRDefault="008C3352" w:rsidP="008C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3352">
        <w:rPr>
          <w:rFonts w:ascii="Times New Roman" w:hAnsi="Times New Roman" w:cs="Times New Roman"/>
          <w:sz w:val="28"/>
          <w:szCs w:val="28"/>
        </w:rPr>
        <w:t>редставитель научного или образовательного учреждения, другой организации, приглашаемый в качестве независимого эксперта-специалиста по вопросам, связанным с муниципальной службой.</w:t>
      </w:r>
    </w:p>
    <w:p w:rsidR="00DF4E33" w:rsidRDefault="00DF4E33" w:rsidP="008C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Глава Местной Администрации.</w:t>
      </w:r>
    </w:p>
    <w:p w:rsidR="00DF4E33" w:rsidRPr="008C3352" w:rsidRDefault="00DF4E33" w:rsidP="008C3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главный специалист (по работе с населением).</w:t>
      </w:r>
    </w:p>
    <w:p w:rsidR="008C3352" w:rsidRPr="00B12F0F" w:rsidRDefault="00DF4E33" w:rsidP="00DF4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утверждён распоряжением Местной Администрации от 01.08.2013г. №02-16/74.</w:t>
      </w:r>
    </w:p>
    <w:sectPr w:rsidR="008C3352" w:rsidRPr="00B12F0F" w:rsidSect="00B12F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869"/>
    <w:multiLevelType w:val="hybridMultilevel"/>
    <w:tmpl w:val="9382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12F0F"/>
    <w:rsid w:val="00867B09"/>
    <w:rsid w:val="008C3352"/>
    <w:rsid w:val="00B12F0F"/>
    <w:rsid w:val="00DF4E33"/>
    <w:rsid w:val="00E0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807077</dc:creator>
  <cp:keywords/>
  <dc:description/>
  <cp:lastModifiedBy>807077</cp:lastModifiedBy>
  <cp:revision>3</cp:revision>
  <dcterms:created xsi:type="dcterms:W3CDTF">2015-07-16T07:08:00Z</dcterms:created>
  <dcterms:modified xsi:type="dcterms:W3CDTF">2015-07-16T09:14:00Z</dcterms:modified>
</cp:coreProperties>
</file>