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7" w:rsidRPr="00A941E8" w:rsidRDefault="007152F2" w:rsidP="00A56E17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A941E8">
        <w:rPr>
          <w:rFonts w:ascii="Times New Roman" w:hAnsi="Times New Roman" w:cs="Times New Roman"/>
          <w:b/>
          <w:sz w:val="24"/>
          <w:szCs w:val="24"/>
        </w:rPr>
        <w:t>а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87047" w:rsidRPr="00A941E8">
        <w:rPr>
          <w:rFonts w:ascii="Times New Roman" w:hAnsi="Times New Roman" w:cs="Times New Roman"/>
          <w:b/>
          <w:sz w:val="24"/>
          <w:szCs w:val="24"/>
        </w:rPr>
        <w:t>3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7047" w:rsidRPr="00A941E8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значения»</w:t>
      </w:r>
    </w:p>
    <w:p w:rsidR="00A56E17" w:rsidRPr="00A941E8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95"/>
      </w:tblGrid>
      <w:tr w:rsidR="00A65B27" w:rsidRPr="007152F2" w:rsidTr="00A65B27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(наименование, номер и дата соответствующего нормативного акта)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CB1006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74786B" w:rsidRPr="00E9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A65B27" w:rsidRPr="007152F2" w:rsidTr="00C471FB">
        <w:trPr>
          <w:trHeight w:val="1170"/>
        </w:trPr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количества высаженных зелёных насаждений в рамках действия программы к показателям 2016-2017 гг.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 2018-2019 годы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FB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 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территорий зеленых насаждений общег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пользования местного значения 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согласно приложению № </w:t>
            </w:r>
            <w:r w:rsidR="00304921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Работы по планировке и оформлению ландшафта по адресу ул. </w:t>
            </w:r>
            <w:proofErr w:type="gramStart"/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Пушкинская</w:t>
            </w:r>
            <w:proofErr w:type="gramEnd"/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1/3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месячника по благоустройству, субботников;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4921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зелёных насаждений на внутридворовых тер</w:t>
            </w:r>
            <w:r w:rsidR="00E93A8C" w:rsidRPr="00304921">
              <w:rPr>
                <w:rFonts w:ascii="Times New Roman" w:hAnsi="Times New Roman" w:cs="Times New Roman"/>
                <w:bCs/>
                <w:sz w:val="24"/>
                <w:szCs w:val="24"/>
              </w:rPr>
              <w:t>риториях округа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роцессе обследования территории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2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озеленению территорий зеленых насаждений общего пользования местного значения, в том числе работы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компенсационному озеленению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3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A65B27" w:rsidRPr="00E93A8C" w:rsidRDefault="00A65B27" w:rsidP="0030492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посадке цветов в вазоны и на газоны на территориях зеленых насаждений общего пользования местного значения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№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 4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;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08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10644,900</w:t>
            </w:r>
            <w:r w:rsidR="00C471FB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2018 год </w:t>
            </w:r>
            <w:r w:rsidR="0008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4817</w:t>
            </w:r>
            <w:r w:rsidR="00EA2539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  <w:r w:rsidR="00E93A8C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2019 год </w:t>
            </w:r>
            <w:r w:rsidR="00320F5D" w:rsidRPr="00E93A8C">
              <w:rPr>
                <w:rFonts w:ascii="Times New Roman" w:hAnsi="Times New Roman" w:cs="Times New Roman"/>
                <w:b/>
                <w:sz w:val="24"/>
                <w:szCs w:val="24"/>
              </w:rPr>
              <w:t>5827</w:t>
            </w:r>
            <w:r w:rsidR="0028546C" w:rsidRPr="00E93A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93A8C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них; 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эстетического состояния территорий муниципального 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CB1006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 осуществляет </w:t>
            </w:r>
            <w:r w:rsidR="00A65B27"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 последнее время большое внимание уделяется посадке деревьев и кустарников, цветочному оформлению внутридворовых территорий. Для объемного цветочного оформления используются конструкции разнообразной конфигурации с посадками ампельных видов растений. Для озеленения территорий муниципального образования с ограниченной площадью мест посадок необходимо начать внедрение приемов контейнерного озеленения.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обеспечения развития территорий зеленых насаждений на территории муниципального образования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-своевременная замена и дополнение старой растительности несколькими поколениями более молодой растительности;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 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5EC4">
        <w:rPr>
          <w:rFonts w:ascii="Times New Roman" w:hAnsi="Times New Roman" w:cs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расположенных на территории округа.  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</w:t>
      </w:r>
      <w:r w:rsidRPr="00ED5EC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D87047" w:rsidRDefault="00D87047" w:rsidP="00F41DF2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2D570A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047" w:rsidRPr="00ED5EC4" w:rsidRDefault="003454A4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D87047" w:rsidRDefault="00D87047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и 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 зеленых насаждений на территории муниципального образования.</w:t>
      </w:r>
    </w:p>
    <w:p w:rsidR="00145D9D" w:rsidRPr="00E16C1C" w:rsidRDefault="00151807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B4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201</w:t>
      </w:r>
      <w:r w:rsidR="00151807">
        <w:rPr>
          <w:rFonts w:ascii="Times New Roman" w:hAnsi="Times New Roman" w:cs="Times New Roman"/>
          <w:sz w:val="24"/>
          <w:szCs w:val="24"/>
        </w:rPr>
        <w:t>8-2019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3454A4" w:rsidSect="007D58B9">
          <w:pgSz w:w="11906" w:h="16838" w:code="9"/>
          <w:pgMar w:top="567" w:right="794" w:bottom="567" w:left="1021" w:header="720" w:footer="720" w:gutter="0"/>
          <w:cols w:space="720"/>
          <w:docGrid w:linePitch="360"/>
        </w:sectPr>
      </w:pPr>
    </w:p>
    <w:p w:rsidR="007152F2" w:rsidRPr="007152F2" w:rsidRDefault="003454A4" w:rsidP="00F0554E">
      <w:pPr>
        <w:pStyle w:val="a5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E93A8C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E93A8C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A941E8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</w:t>
      </w:r>
      <w:r w:rsidR="000A220C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5A20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985"/>
        <w:gridCol w:w="1276"/>
        <w:gridCol w:w="1417"/>
        <w:gridCol w:w="3544"/>
        <w:gridCol w:w="1843"/>
      </w:tblGrid>
      <w:tr w:rsidR="00FF2242" w:rsidRPr="001751D5" w:rsidTr="006350FD">
        <w:trPr>
          <w:cantSplit/>
          <w:trHeight w:val="482"/>
          <w:tblHeader/>
        </w:trPr>
        <w:tc>
          <w:tcPr>
            <w:tcW w:w="709" w:type="dxa"/>
            <w:vMerge w:val="restart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Срок</w:t>
            </w:r>
          </w:p>
        </w:tc>
        <w:tc>
          <w:tcPr>
            <w:tcW w:w="3544" w:type="dxa"/>
            <w:vMerge w:val="restart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843" w:type="dxa"/>
            <w:vMerge w:val="restart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1751D5" w:rsidTr="006350FD">
        <w:trPr>
          <w:cantSplit/>
          <w:trHeight w:val="483"/>
          <w:tblHeader/>
        </w:trPr>
        <w:tc>
          <w:tcPr>
            <w:tcW w:w="709" w:type="dxa"/>
            <w:vMerge/>
          </w:tcPr>
          <w:p w:rsidR="003454A4" w:rsidRPr="001751D5" w:rsidRDefault="003454A4" w:rsidP="00A65B27">
            <w:pPr>
              <w:pStyle w:val="ConsPlusNormal"/>
              <w:jc w:val="center"/>
            </w:pPr>
          </w:p>
        </w:tc>
        <w:tc>
          <w:tcPr>
            <w:tcW w:w="5103" w:type="dxa"/>
            <w:vMerge/>
          </w:tcPr>
          <w:p w:rsidR="003454A4" w:rsidRPr="001751D5" w:rsidRDefault="003454A4" w:rsidP="00A65B27">
            <w:pPr>
              <w:pStyle w:val="ConsPlusNormal"/>
              <w:jc w:val="center"/>
            </w:pPr>
          </w:p>
        </w:tc>
        <w:tc>
          <w:tcPr>
            <w:tcW w:w="1985" w:type="dxa"/>
            <w:vMerge/>
          </w:tcPr>
          <w:p w:rsidR="003454A4" w:rsidRPr="001751D5" w:rsidRDefault="003454A4" w:rsidP="00A65B2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544" w:type="dxa"/>
            <w:vMerge/>
          </w:tcPr>
          <w:p w:rsidR="003454A4" w:rsidRPr="001751D5" w:rsidRDefault="003454A4" w:rsidP="00A65B2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3454A4" w:rsidRPr="001751D5" w:rsidRDefault="003454A4" w:rsidP="00A65B27">
            <w:pPr>
              <w:pStyle w:val="ConsPlusNormal"/>
              <w:jc w:val="center"/>
            </w:pPr>
          </w:p>
        </w:tc>
      </w:tr>
      <w:tr w:rsidR="00A941E8" w:rsidRPr="001751D5" w:rsidTr="00A941E8">
        <w:trPr>
          <w:cantSplit/>
          <w:trHeight w:val="299"/>
          <w:tblHeader/>
        </w:trPr>
        <w:tc>
          <w:tcPr>
            <w:tcW w:w="15877" w:type="dxa"/>
            <w:gridSpan w:val="7"/>
          </w:tcPr>
          <w:p w:rsidR="00A941E8" w:rsidRPr="003B41EB" w:rsidRDefault="00A941E8" w:rsidP="00A941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</w:t>
            </w:r>
            <w:r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941E8" w:rsidRPr="001751D5" w:rsidTr="00A941E8">
        <w:trPr>
          <w:cantSplit/>
          <w:trHeight w:val="299"/>
          <w:tblHeader/>
        </w:trPr>
        <w:tc>
          <w:tcPr>
            <w:tcW w:w="15877" w:type="dxa"/>
            <w:gridSpan w:val="7"/>
          </w:tcPr>
          <w:p w:rsidR="00A941E8" w:rsidRPr="003B41EB" w:rsidRDefault="00A941E8" w:rsidP="00A941E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с</w:t>
            </w:r>
            <w:r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941E8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A941E8" w:rsidRPr="001751D5" w:rsidRDefault="00C471FB" w:rsidP="006350FD">
            <w:pPr>
              <w:pStyle w:val="ConsPlusNormal"/>
            </w:pPr>
            <w:r>
              <w:t>1.</w:t>
            </w:r>
          </w:p>
        </w:tc>
        <w:tc>
          <w:tcPr>
            <w:tcW w:w="5103" w:type="dxa"/>
          </w:tcPr>
          <w:p w:rsidR="00A941E8" w:rsidRPr="00086260" w:rsidRDefault="00C471FB" w:rsidP="00C471FB">
            <w:pPr>
              <w:pStyle w:val="10"/>
              <w:rPr>
                <w:highlight w:val="yellow"/>
                <w:lang w:val="ru-RU"/>
              </w:rPr>
            </w:pPr>
            <w:r w:rsidRPr="00086260">
              <w:rPr>
                <w:bCs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985" w:type="dxa"/>
          </w:tcPr>
          <w:p w:rsidR="00A941E8" w:rsidRPr="00FF2242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A941E8" w:rsidRDefault="00A941E8" w:rsidP="00A941E8">
            <w:pPr>
              <w:pStyle w:val="ConsPlusNormal"/>
            </w:pPr>
            <w:r>
              <w:t>2018-2019</w:t>
            </w:r>
          </w:p>
          <w:p w:rsidR="00A941E8" w:rsidRPr="001751D5" w:rsidRDefault="00A941E8" w:rsidP="0066358C">
            <w:pPr>
              <w:pStyle w:val="ConsPlusNormal"/>
            </w:pPr>
            <w:r>
              <w:t>(</w:t>
            </w:r>
            <w:r w:rsidR="0066358C">
              <w:t>январь</w:t>
            </w:r>
            <w:r>
              <w:t>)</w:t>
            </w:r>
          </w:p>
        </w:tc>
        <w:tc>
          <w:tcPr>
            <w:tcW w:w="1417" w:type="dxa"/>
          </w:tcPr>
          <w:p w:rsidR="00A941E8" w:rsidRDefault="00A941E8" w:rsidP="00A941E8">
            <w:pPr>
              <w:pStyle w:val="ConsPlusNormal"/>
            </w:pPr>
            <w:r>
              <w:t>2018-2019</w:t>
            </w:r>
          </w:p>
          <w:p w:rsidR="00A941E8" w:rsidRPr="001751D5" w:rsidRDefault="00A941E8" w:rsidP="0066358C">
            <w:pPr>
              <w:pStyle w:val="ConsPlusNormal"/>
            </w:pPr>
            <w:r>
              <w:t>(</w:t>
            </w:r>
            <w:r w:rsidR="0066358C">
              <w:t>декабр</w:t>
            </w:r>
            <w:r>
              <w:t>ь)</w:t>
            </w:r>
          </w:p>
        </w:tc>
        <w:tc>
          <w:tcPr>
            <w:tcW w:w="3544" w:type="dxa"/>
          </w:tcPr>
          <w:p w:rsidR="00A941E8" w:rsidRPr="002C380A" w:rsidRDefault="002C380A" w:rsidP="002C380A">
            <w:r w:rsidRPr="002C380A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эстетического </w:t>
            </w:r>
            <w:r w:rsidRPr="002C380A">
              <w:rPr>
                <w:rFonts w:ascii="Times New Roman" w:hAnsi="Times New Roman" w:cs="Times New Roman"/>
                <w:color w:val="000000"/>
              </w:rPr>
              <w:t>состояни</w:t>
            </w:r>
            <w:r>
              <w:rPr>
                <w:rFonts w:ascii="Times New Roman" w:hAnsi="Times New Roman" w:cs="Times New Roman"/>
                <w:color w:val="000000"/>
              </w:rPr>
              <w:t>я территорий зеленых насаждений.</w:t>
            </w:r>
            <w:r w:rsidRPr="002C380A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941E8" w:rsidRPr="00AE6EEC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AE6EEC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2C380A" w:rsidRPr="001751D5" w:rsidTr="006350FD">
        <w:trPr>
          <w:cantSplit/>
          <w:trHeight w:val="1129"/>
          <w:tblHeader/>
        </w:trPr>
        <w:tc>
          <w:tcPr>
            <w:tcW w:w="709" w:type="dxa"/>
          </w:tcPr>
          <w:p w:rsidR="002C380A" w:rsidRPr="001751D5" w:rsidRDefault="00304921" w:rsidP="006350FD">
            <w:pPr>
              <w:pStyle w:val="ConsPlusNormal"/>
            </w:pPr>
            <w:r>
              <w:t>2</w:t>
            </w:r>
          </w:p>
        </w:tc>
        <w:tc>
          <w:tcPr>
            <w:tcW w:w="5103" w:type="dxa"/>
          </w:tcPr>
          <w:p w:rsidR="006350FD" w:rsidRPr="00C471FB" w:rsidRDefault="006350FD" w:rsidP="006350FD">
            <w:pPr>
              <w:pStyle w:val="10"/>
              <w:rPr>
                <w:bCs/>
              </w:rPr>
            </w:pPr>
            <w:r w:rsidRPr="00A65B27">
              <w:rPr>
                <w:bCs/>
                <w:lang w:val="ru-RU"/>
              </w:rPr>
              <w:t xml:space="preserve">Работы по планировке и оформлению ландшафта по адресу ул. </w:t>
            </w:r>
            <w:proofErr w:type="gramStart"/>
            <w:r w:rsidRPr="00A65B27">
              <w:rPr>
                <w:bCs/>
                <w:lang w:val="ru-RU"/>
              </w:rPr>
              <w:t>Пушкинская</w:t>
            </w:r>
            <w:proofErr w:type="gramEnd"/>
            <w:r w:rsidRPr="00A65B27">
              <w:rPr>
                <w:bCs/>
                <w:lang w:val="ru-RU"/>
              </w:rPr>
              <w:t xml:space="preserve"> 1/3</w:t>
            </w:r>
          </w:p>
          <w:p w:rsidR="002C380A" w:rsidRPr="00A941E8" w:rsidRDefault="002C380A" w:rsidP="006350FD">
            <w:pPr>
              <w:pStyle w:val="ConsPlusNormal"/>
              <w:rPr>
                <w:highlight w:val="yellow"/>
              </w:rPr>
            </w:pPr>
          </w:p>
        </w:tc>
        <w:tc>
          <w:tcPr>
            <w:tcW w:w="1985" w:type="dxa"/>
          </w:tcPr>
          <w:p w:rsidR="002C380A" w:rsidRPr="00FF2242" w:rsidRDefault="002C380A" w:rsidP="002C380A">
            <w:pPr>
              <w:rPr>
                <w:rFonts w:ascii="Times New Roman" w:hAnsi="Times New Roman" w:cs="Times New Roman"/>
              </w:rPr>
            </w:pPr>
            <w:r w:rsidRPr="00FF2242">
              <w:rPr>
                <w:rFonts w:ascii="Times New Roman" w:hAnsi="Times New Roman" w:cs="Times New Roman"/>
              </w:rPr>
              <w:t>Общий отдел МА</w:t>
            </w:r>
          </w:p>
        </w:tc>
        <w:tc>
          <w:tcPr>
            <w:tcW w:w="1276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май</w:t>
            </w:r>
            <w:r>
              <w:t>)</w:t>
            </w:r>
          </w:p>
        </w:tc>
        <w:tc>
          <w:tcPr>
            <w:tcW w:w="1417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октябрь</w:t>
            </w:r>
            <w:r>
              <w:t>)</w:t>
            </w:r>
          </w:p>
        </w:tc>
        <w:tc>
          <w:tcPr>
            <w:tcW w:w="3544" w:type="dxa"/>
          </w:tcPr>
          <w:p w:rsidR="002C380A" w:rsidRPr="002C380A" w:rsidRDefault="002C380A" w:rsidP="002C380A">
            <w:pPr>
              <w:rPr>
                <w:rStyle w:val="1"/>
                <w:rFonts w:ascii="Times New Roman" w:hAnsi="Times New Roman" w:cs="Times New Roman"/>
                <w:bCs/>
              </w:rPr>
            </w:pPr>
            <w:r w:rsidRPr="002C380A">
              <w:rPr>
                <w:rFonts w:ascii="Times New Roman" w:hAnsi="Times New Roman" w:cs="Times New Roman"/>
                <w:color w:val="000000"/>
              </w:rPr>
              <w:t>Улучшение состояния территорий зеленых насаждений муниципального образования и повышение уровня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комфортности пребывания на них. У</w:t>
            </w:r>
            <w:r w:rsidRPr="002C380A">
              <w:rPr>
                <w:rFonts w:ascii="Times New Roman" w:hAnsi="Times New Roman" w:cs="Times New Roman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843" w:type="dxa"/>
          </w:tcPr>
          <w:p w:rsidR="002C380A" w:rsidRPr="00FF2242" w:rsidRDefault="002C380A" w:rsidP="002C380A">
            <w:pPr>
              <w:rPr>
                <w:rFonts w:ascii="Times New Roman" w:hAnsi="Times New Roman" w:cs="Times New Roman"/>
              </w:rPr>
            </w:pPr>
            <w:r w:rsidRPr="00FF2242">
              <w:rPr>
                <w:rFonts w:ascii="Times New Roman" w:hAnsi="Times New Roman" w:cs="Times New Roman"/>
              </w:rPr>
              <w:t>Включение в адресную программу следующего года</w:t>
            </w:r>
          </w:p>
        </w:tc>
      </w:tr>
      <w:tr w:rsidR="0066358C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66358C" w:rsidRDefault="00304921" w:rsidP="0066358C">
            <w:pPr>
              <w:pStyle w:val="ConsPlusNormal"/>
            </w:pPr>
            <w:r>
              <w:t>3</w:t>
            </w:r>
            <w:r w:rsidR="0066358C">
              <w:t>.</w:t>
            </w:r>
          </w:p>
        </w:tc>
        <w:tc>
          <w:tcPr>
            <w:tcW w:w="5103" w:type="dxa"/>
          </w:tcPr>
          <w:p w:rsidR="0066358C" w:rsidRPr="00086260" w:rsidRDefault="0066358C" w:rsidP="0066358C">
            <w:pPr>
              <w:pStyle w:val="10"/>
              <w:rPr>
                <w:bCs/>
                <w:lang w:val="ru-RU"/>
              </w:rPr>
            </w:pPr>
            <w:r w:rsidRPr="00086260">
              <w:rPr>
                <w:bCs/>
                <w:lang w:val="ru-RU"/>
              </w:rPr>
              <w:t>Проведение месячника по благоустройству, субботников;</w:t>
            </w:r>
          </w:p>
          <w:p w:rsidR="0066358C" w:rsidRPr="003B41EB" w:rsidRDefault="0066358C" w:rsidP="0066358C">
            <w:pPr>
              <w:pStyle w:val="ConsPlusNormal"/>
            </w:pPr>
          </w:p>
        </w:tc>
        <w:tc>
          <w:tcPr>
            <w:tcW w:w="1985" w:type="dxa"/>
          </w:tcPr>
          <w:p w:rsidR="0066358C" w:rsidRPr="00FF2242" w:rsidRDefault="0066358C" w:rsidP="0066358C">
            <w:pPr>
              <w:rPr>
                <w:rFonts w:ascii="Times New Roman" w:hAnsi="Times New Roman" w:cs="Times New Roman"/>
              </w:rPr>
            </w:pPr>
            <w:r w:rsidRPr="00FF2242">
              <w:rPr>
                <w:rFonts w:ascii="Times New Roman" w:hAnsi="Times New Roman" w:cs="Times New Roman"/>
              </w:rPr>
              <w:t>Общий отдел МА</w:t>
            </w:r>
          </w:p>
        </w:tc>
        <w:tc>
          <w:tcPr>
            <w:tcW w:w="1276" w:type="dxa"/>
          </w:tcPr>
          <w:p w:rsidR="0066358C" w:rsidRDefault="0066358C" w:rsidP="0066358C">
            <w:pPr>
              <w:pStyle w:val="ConsPlusNormal"/>
            </w:pPr>
            <w:r>
              <w:t>2018-2019</w:t>
            </w:r>
          </w:p>
          <w:p w:rsidR="0066358C" w:rsidRPr="001751D5" w:rsidRDefault="0066358C" w:rsidP="0066358C">
            <w:pPr>
              <w:pStyle w:val="ConsPlusNormal"/>
            </w:pPr>
            <w:r>
              <w:t>(апрель, октябрь)</w:t>
            </w:r>
          </w:p>
        </w:tc>
        <w:tc>
          <w:tcPr>
            <w:tcW w:w="1417" w:type="dxa"/>
          </w:tcPr>
          <w:p w:rsidR="0066358C" w:rsidRDefault="0066358C" w:rsidP="0066358C">
            <w:pPr>
              <w:pStyle w:val="ConsPlusNormal"/>
            </w:pPr>
            <w:r>
              <w:t>2018-2019</w:t>
            </w:r>
          </w:p>
          <w:p w:rsidR="0066358C" w:rsidRPr="001751D5" w:rsidRDefault="0066358C" w:rsidP="0066358C">
            <w:pPr>
              <w:pStyle w:val="ConsPlusNormal"/>
            </w:pPr>
            <w:r>
              <w:t>(апрель, октябрь)</w:t>
            </w:r>
          </w:p>
        </w:tc>
        <w:tc>
          <w:tcPr>
            <w:tcW w:w="3544" w:type="dxa"/>
          </w:tcPr>
          <w:p w:rsidR="0066358C" w:rsidRPr="002C380A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2C380A">
              <w:rPr>
                <w:color w:val="000000"/>
                <w:sz w:val="22"/>
                <w:szCs w:val="22"/>
              </w:rPr>
              <w:t>Улучшение состояния территорий зеленых насажд</w:t>
            </w:r>
            <w:r>
              <w:rPr>
                <w:color w:val="000000"/>
                <w:sz w:val="22"/>
                <w:szCs w:val="22"/>
              </w:rPr>
              <w:t>ений муниципального образования</w:t>
            </w:r>
          </w:p>
        </w:tc>
        <w:tc>
          <w:tcPr>
            <w:tcW w:w="1843" w:type="dxa"/>
          </w:tcPr>
          <w:p w:rsidR="0066358C" w:rsidRPr="001751D5" w:rsidRDefault="0066358C" w:rsidP="0066358C">
            <w:pPr>
              <w:pStyle w:val="ConsPlusNormal"/>
            </w:pPr>
            <w:r w:rsidRPr="00FF2242">
              <w:t>Включение в адресную программу следующего года</w:t>
            </w:r>
          </w:p>
        </w:tc>
      </w:tr>
      <w:tr w:rsidR="002C380A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2C380A" w:rsidRDefault="00304921" w:rsidP="006350FD">
            <w:pPr>
              <w:pStyle w:val="ConsPlusNormal"/>
            </w:pPr>
            <w:r>
              <w:lastRenderedPageBreak/>
              <w:t>4</w:t>
            </w:r>
            <w:r w:rsidR="006350FD">
              <w:t>.</w:t>
            </w:r>
          </w:p>
        </w:tc>
        <w:tc>
          <w:tcPr>
            <w:tcW w:w="5103" w:type="dxa"/>
          </w:tcPr>
          <w:p w:rsidR="006350FD" w:rsidRPr="00086260" w:rsidRDefault="006350FD" w:rsidP="006350FD">
            <w:pPr>
              <w:pStyle w:val="10"/>
              <w:rPr>
                <w:bCs/>
                <w:lang w:val="ru-RU"/>
              </w:rPr>
            </w:pPr>
            <w:r w:rsidRPr="00086260">
              <w:rPr>
                <w:bCs/>
                <w:lang w:val="ru-RU"/>
              </w:rPr>
              <w:t>Обследование зелёных насаждений на внутридворовых территориях округа;</w:t>
            </w:r>
          </w:p>
          <w:p w:rsidR="002C380A" w:rsidRPr="003B41EB" w:rsidRDefault="002C380A" w:rsidP="006350FD">
            <w:pPr>
              <w:pStyle w:val="ConsPlusNormal"/>
            </w:pPr>
          </w:p>
        </w:tc>
        <w:tc>
          <w:tcPr>
            <w:tcW w:w="1985" w:type="dxa"/>
          </w:tcPr>
          <w:p w:rsidR="002C380A" w:rsidRPr="00FF2242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июнь</w:t>
            </w:r>
            <w:r>
              <w:t>)</w:t>
            </w:r>
          </w:p>
        </w:tc>
        <w:tc>
          <w:tcPr>
            <w:tcW w:w="1417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август</w:t>
            </w:r>
            <w:r>
              <w:t>)</w:t>
            </w:r>
          </w:p>
        </w:tc>
        <w:tc>
          <w:tcPr>
            <w:tcW w:w="3544" w:type="dxa"/>
          </w:tcPr>
          <w:p w:rsidR="002C380A" w:rsidRPr="002C380A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2C380A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</w:t>
            </w:r>
            <w:r>
              <w:rPr>
                <w:color w:val="000000"/>
              </w:rPr>
              <w:t xml:space="preserve"> комфортности пребывания на них. У</w:t>
            </w:r>
            <w:r w:rsidRPr="002C380A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843" w:type="dxa"/>
          </w:tcPr>
          <w:p w:rsidR="002C380A" w:rsidRPr="00FF2242" w:rsidRDefault="002C380A" w:rsidP="002C380A">
            <w:pPr>
              <w:pStyle w:val="ConsPlusNormal"/>
            </w:pPr>
          </w:p>
        </w:tc>
      </w:tr>
      <w:tr w:rsidR="002C380A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2C380A" w:rsidRDefault="00304921" w:rsidP="006350FD">
            <w:pPr>
              <w:pStyle w:val="ConsPlusNormal"/>
            </w:pPr>
            <w:r>
              <w:t>5</w:t>
            </w:r>
            <w:r w:rsidR="006350FD">
              <w:t>.</w:t>
            </w:r>
          </w:p>
        </w:tc>
        <w:tc>
          <w:tcPr>
            <w:tcW w:w="5103" w:type="dxa"/>
          </w:tcPr>
          <w:p w:rsidR="006350FD" w:rsidRPr="00086260" w:rsidRDefault="006350FD" w:rsidP="006350FD">
            <w:pPr>
              <w:pStyle w:val="10"/>
              <w:rPr>
                <w:bCs/>
                <w:lang w:val="ru-RU"/>
              </w:rPr>
            </w:pPr>
            <w:r w:rsidRPr="00086260">
              <w:rPr>
                <w:bCs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процессе обследования территории.</w:t>
            </w:r>
          </w:p>
          <w:p w:rsidR="002C380A" w:rsidRPr="003B41EB" w:rsidRDefault="002C380A" w:rsidP="006350FD">
            <w:pPr>
              <w:pStyle w:val="ConsPlusNormal"/>
            </w:pPr>
          </w:p>
        </w:tc>
        <w:tc>
          <w:tcPr>
            <w:tcW w:w="1985" w:type="dxa"/>
          </w:tcPr>
          <w:p w:rsidR="002C380A" w:rsidRPr="00FF2242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2C380A">
            <w:pPr>
              <w:pStyle w:val="ConsPlusNormal"/>
            </w:pPr>
            <w:r>
              <w:t>(январь)</w:t>
            </w:r>
          </w:p>
        </w:tc>
        <w:tc>
          <w:tcPr>
            <w:tcW w:w="1417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2C380A">
            <w:pPr>
              <w:pStyle w:val="ConsPlusNormal"/>
            </w:pPr>
            <w:r>
              <w:t>(декабрь)</w:t>
            </w:r>
          </w:p>
        </w:tc>
        <w:tc>
          <w:tcPr>
            <w:tcW w:w="3544" w:type="dxa"/>
          </w:tcPr>
          <w:p w:rsidR="002C380A" w:rsidRPr="002C380A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2C380A">
              <w:rPr>
                <w:color w:val="000000"/>
                <w:sz w:val="22"/>
                <w:szCs w:val="22"/>
              </w:rPr>
              <w:t>Улучшение состояния территорий зеленых насажд</w:t>
            </w:r>
            <w:r>
              <w:rPr>
                <w:color w:val="000000"/>
                <w:sz w:val="22"/>
                <w:szCs w:val="22"/>
              </w:rPr>
              <w:t>ений муниципального образования, обеспечение безопасности пребывания на них.</w:t>
            </w:r>
          </w:p>
        </w:tc>
        <w:tc>
          <w:tcPr>
            <w:tcW w:w="1843" w:type="dxa"/>
          </w:tcPr>
          <w:p w:rsidR="002C380A" w:rsidRPr="00FF2242" w:rsidRDefault="002C380A" w:rsidP="002C380A">
            <w:pPr>
              <w:pStyle w:val="ConsPlusNormal"/>
            </w:pPr>
          </w:p>
        </w:tc>
      </w:tr>
      <w:tr w:rsidR="002C380A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2C380A" w:rsidRDefault="00304921" w:rsidP="006350FD">
            <w:pPr>
              <w:pStyle w:val="ConsPlusNormal"/>
            </w:pPr>
            <w:r>
              <w:t>6</w:t>
            </w:r>
            <w:r w:rsidR="006350FD">
              <w:t>.</w:t>
            </w:r>
          </w:p>
        </w:tc>
        <w:tc>
          <w:tcPr>
            <w:tcW w:w="5103" w:type="dxa"/>
          </w:tcPr>
          <w:p w:rsidR="006350FD" w:rsidRPr="00086260" w:rsidRDefault="006350FD" w:rsidP="006350FD">
            <w:pPr>
              <w:pStyle w:val="10"/>
              <w:rPr>
                <w:bCs/>
                <w:lang w:val="ru-RU"/>
              </w:rPr>
            </w:pPr>
            <w:r w:rsidRPr="00086260">
              <w:rPr>
                <w:bCs/>
                <w:lang w:val="ru-RU"/>
              </w:rPr>
              <w:t>Проведение работ по озеленению территорий зеленых насаждений общего пользования местного значения, в том числе работы по компенсационному озеленению;</w:t>
            </w:r>
          </w:p>
          <w:p w:rsidR="002C380A" w:rsidRPr="00ED5EC4" w:rsidRDefault="002C380A" w:rsidP="006350FD">
            <w:pPr>
              <w:pStyle w:val="ConsPlusNormal"/>
            </w:pPr>
          </w:p>
        </w:tc>
        <w:tc>
          <w:tcPr>
            <w:tcW w:w="1985" w:type="dxa"/>
          </w:tcPr>
          <w:p w:rsidR="002C380A" w:rsidRPr="00FF2242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2C380A">
            <w:pPr>
              <w:pStyle w:val="ConsPlusNormal"/>
            </w:pPr>
            <w:r>
              <w:t>(май)</w:t>
            </w:r>
          </w:p>
        </w:tc>
        <w:tc>
          <w:tcPr>
            <w:tcW w:w="1417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2C380A">
            <w:pPr>
              <w:pStyle w:val="ConsPlusNormal"/>
            </w:pPr>
            <w:r>
              <w:t>(октябрь)</w:t>
            </w:r>
          </w:p>
        </w:tc>
        <w:tc>
          <w:tcPr>
            <w:tcW w:w="3544" w:type="dxa"/>
          </w:tcPr>
          <w:p w:rsidR="002C380A" w:rsidRPr="002C380A" w:rsidRDefault="002C380A" w:rsidP="002C380A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/>
              </w:rPr>
              <w:t>У</w:t>
            </w:r>
            <w:r w:rsidRPr="002C380A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843" w:type="dxa"/>
          </w:tcPr>
          <w:p w:rsidR="002C380A" w:rsidRPr="00FF2242" w:rsidRDefault="002C380A" w:rsidP="002C380A">
            <w:pPr>
              <w:pStyle w:val="ConsPlusNormal"/>
            </w:pPr>
          </w:p>
        </w:tc>
      </w:tr>
      <w:tr w:rsidR="002C380A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2C380A" w:rsidRDefault="00304921" w:rsidP="006350FD">
            <w:pPr>
              <w:pStyle w:val="ConsPlusNormal"/>
            </w:pPr>
            <w:r>
              <w:t>7</w:t>
            </w:r>
            <w:bookmarkStart w:id="0" w:name="_GoBack"/>
            <w:bookmarkEnd w:id="0"/>
            <w:r w:rsidR="006350FD">
              <w:t>.</w:t>
            </w:r>
          </w:p>
        </w:tc>
        <w:tc>
          <w:tcPr>
            <w:tcW w:w="5103" w:type="dxa"/>
          </w:tcPr>
          <w:p w:rsidR="006350FD" w:rsidRPr="00086260" w:rsidRDefault="006350FD" w:rsidP="006350FD">
            <w:pPr>
              <w:pStyle w:val="10"/>
              <w:rPr>
                <w:bCs/>
                <w:lang w:val="ru-RU"/>
              </w:rPr>
            </w:pPr>
            <w:r w:rsidRPr="00086260">
              <w:rPr>
                <w:bCs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значения;</w:t>
            </w:r>
          </w:p>
          <w:p w:rsidR="002C380A" w:rsidRPr="00ED5EC4" w:rsidRDefault="002C380A" w:rsidP="006350FD">
            <w:pPr>
              <w:pStyle w:val="ConsPlusNormal"/>
            </w:pPr>
          </w:p>
        </w:tc>
        <w:tc>
          <w:tcPr>
            <w:tcW w:w="1985" w:type="dxa"/>
          </w:tcPr>
          <w:p w:rsidR="002C380A" w:rsidRPr="00FF2242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апрель</w:t>
            </w:r>
            <w:r>
              <w:t>)</w:t>
            </w:r>
          </w:p>
        </w:tc>
        <w:tc>
          <w:tcPr>
            <w:tcW w:w="1417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июнь</w:t>
            </w:r>
            <w:r>
              <w:t>)</w:t>
            </w:r>
          </w:p>
        </w:tc>
        <w:tc>
          <w:tcPr>
            <w:tcW w:w="3544" w:type="dxa"/>
          </w:tcPr>
          <w:p w:rsidR="002C380A" w:rsidRPr="002C380A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2C380A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</w:t>
            </w:r>
            <w:r>
              <w:rPr>
                <w:color w:val="000000"/>
              </w:rPr>
              <w:t xml:space="preserve"> комфортности пребывания на них. У</w:t>
            </w:r>
            <w:r w:rsidRPr="002C380A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843" w:type="dxa"/>
          </w:tcPr>
          <w:p w:rsidR="002C380A" w:rsidRPr="00FF2242" w:rsidRDefault="002C380A" w:rsidP="002C380A">
            <w:pPr>
              <w:pStyle w:val="ConsPlusNormal"/>
            </w:pP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0F3E70" w:rsidRPr="00E93A8C" w:rsidRDefault="000F3E70" w:rsidP="000F3E70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lastRenderedPageBreak/>
        <w:t xml:space="preserve">5. Сведения о целевых показателях (индикаторах) муниципальной подпрограммы </w:t>
      </w:r>
    </w:p>
    <w:p w:rsidR="000F3E70" w:rsidRPr="00E93A8C" w:rsidRDefault="000F3E70" w:rsidP="000F3E70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t>«Озеленение территорий зеленых насаждений общего пользования местного значения» и их значениях</w:t>
      </w:r>
    </w:p>
    <w:p w:rsidR="000F3E70" w:rsidRPr="002730D7" w:rsidRDefault="000F3E70" w:rsidP="000F3E70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5914"/>
        <w:gridCol w:w="4332"/>
        <w:gridCol w:w="1155"/>
        <w:gridCol w:w="1155"/>
        <w:gridCol w:w="1158"/>
        <w:gridCol w:w="1513"/>
      </w:tblGrid>
      <w:tr w:rsidR="000F3E70" w:rsidRPr="00500ECE" w:rsidTr="00E93A8C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 (%)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0F3E70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  <w:r w:rsidRPr="000F3E70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0F3E70" w:rsidRDefault="000F3E70" w:rsidP="00E93A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E70">
              <w:rPr>
                <w:rFonts w:ascii="Times New Roman" w:hAnsi="Times New Roman"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0F3E70" w:rsidRPr="00500ECE" w:rsidTr="00E93A8C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E93A8C" w:rsidRDefault="000F3E70" w:rsidP="00E9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A8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E93A8C" w:rsidRDefault="000F3E70" w:rsidP="00E9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A8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70" w:rsidRPr="00500ECE" w:rsidRDefault="000F3E70" w:rsidP="00E93A8C">
            <w:pPr>
              <w:rPr>
                <w:sz w:val="16"/>
                <w:szCs w:val="16"/>
              </w:rPr>
            </w:pPr>
          </w:p>
        </w:tc>
      </w:tr>
      <w:tr w:rsidR="000F3E70" w:rsidRPr="00312162" w:rsidTr="00E93A8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E70" w:rsidRPr="002730D7" w:rsidRDefault="000F3E70" w:rsidP="00E93A8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346A9">
              <w:rPr>
                <w:rStyle w:val="1"/>
                <w:bCs/>
                <w:sz w:val="22"/>
                <w:szCs w:val="22"/>
              </w:rPr>
              <w:t xml:space="preserve">Подпрограмма №3 «Озеленение территорий </w:t>
            </w:r>
            <w:r w:rsidRPr="00B346A9">
              <w:rPr>
                <w:sz w:val="22"/>
                <w:szCs w:val="22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0F3E70" w:rsidRPr="00B346A9" w:rsidTr="00E93A8C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B346A9" w:rsidRDefault="000F3E70" w:rsidP="00E93A8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B346A9" w:rsidRDefault="000F3E70" w:rsidP="00E93A8C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B346A9" w:rsidRDefault="000F3E70" w:rsidP="00E93A8C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Отношение количества высаженных зелёных насаждений в рамках действия программы к показателям 2016-2017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B346A9" w:rsidRDefault="000F3E70" w:rsidP="00E93A8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B346A9" w:rsidRDefault="000F3E70" w:rsidP="00E93A8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E70" w:rsidRPr="00B346A9" w:rsidRDefault="0028546C" w:rsidP="00E93A8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B346A9" w:rsidRDefault="000F3E70" w:rsidP="00E93A8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F3E70" w:rsidRDefault="000F3E70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3454A4" w:rsidSect="003454A4">
          <w:pgSz w:w="16838" w:h="11906" w:orient="landscape" w:code="9"/>
          <w:pgMar w:top="794" w:right="567" w:bottom="1021" w:left="567" w:header="720" w:footer="720" w:gutter="0"/>
          <w:cols w:space="720"/>
          <w:docGrid w:linePitch="360"/>
        </w:sectPr>
      </w:pPr>
    </w:p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086260">
        <w:rPr>
          <w:rStyle w:val="1"/>
          <w:rFonts w:ascii="Times New Roman" w:hAnsi="Times New Roman" w:cs="Times New Roman"/>
          <w:b/>
          <w:bCs/>
          <w:sz w:val="24"/>
          <w:szCs w:val="24"/>
        </w:rPr>
        <w:t>10644,900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086260">
        <w:rPr>
          <w:rStyle w:val="1"/>
          <w:rFonts w:ascii="Times New Roman" w:hAnsi="Times New Roman" w:cs="Times New Roman"/>
          <w:b/>
          <w:bCs/>
          <w:sz w:val="24"/>
          <w:szCs w:val="24"/>
        </w:rPr>
        <w:t>4817</w:t>
      </w:r>
      <w:r w:rsidR="00817EC8">
        <w:rPr>
          <w:rStyle w:val="1"/>
          <w:rFonts w:ascii="Times New Roman" w:hAnsi="Times New Roman" w:cs="Times New Roman"/>
          <w:b/>
          <w:bCs/>
          <w:sz w:val="24"/>
          <w:szCs w:val="24"/>
        </w:rPr>
        <w:t>,9</w:t>
      </w:r>
      <w:r w:rsidR="00320F5D">
        <w:rPr>
          <w:rStyle w:val="1"/>
          <w:rFonts w:ascii="Times New Roman" w:hAnsi="Times New Roman" w:cs="Times New Roman"/>
          <w:b/>
          <w:bCs/>
          <w:sz w:val="24"/>
          <w:szCs w:val="24"/>
        </w:rPr>
        <w:t>00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20F5D">
        <w:rPr>
          <w:rFonts w:ascii="Times New Roman" w:hAnsi="Times New Roman" w:cs="Times New Roman"/>
          <w:b/>
          <w:sz w:val="24"/>
          <w:szCs w:val="24"/>
        </w:rPr>
        <w:t>5827</w:t>
      </w:r>
      <w:r w:rsidR="0028546C">
        <w:rPr>
          <w:rFonts w:ascii="Times New Roman" w:hAnsi="Times New Roman" w:cs="Times New Roman"/>
          <w:b/>
          <w:sz w:val="24"/>
          <w:szCs w:val="24"/>
        </w:rPr>
        <w:t>,0</w:t>
      </w:r>
      <w:r w:rsidR="00320F5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3D5ECA" w:rsidRPr="003D5ECA" w:rsidRDefault="003D5ECA" w:rsidP="003D5ECA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304921" w:rsidRPr="00FB783A" w:rsidRDefault="00304921" w:rsidP="003049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83A">
        <w:rPr>
          <w:rFonts w:ascii="Times New Roman" w:eastAsia="Times New Roman" w:hAnsi="Times New Roman" w:cs="Times New Roman"/>
          <w:b/>
          <w:sz w:val="24"/>
          <w:szCs w:val="24"/>
        </w:rPr>
        <w:t>Адресная программа по уборке территорий зеленых насаждений общего пользования местного значения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B783A">
        <w:rPr>
          <w:rFonts w:ascii="Times New Roman" w:eastAsia="Times New Roman" w:hAnsi="Times New Roman" w:cs="Times New Roman"/>
          <w:b/>
          <w:sz w:val="24"/>
          <w:szCs w:val="24"/>
        </w:rPr>
        <w:t xml:space="preserve"> и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B783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832"/>
        <w:gridCol w:w="1006"/>
        <w:gridCol w:w="4059"/>
        <w:gridCol w:w="931"/>
        <w:gridCol w:w="930"/>
        <w:gridCol w:w="843"/>
        <w:gridCol w:w="741"/>
        <w:gridCol w:w="1070"/>
      </w:tblGrid>
      <w:tr w:rsidR="00304921" w:rsidRPr="00FB783A" w:rsidTr="00B31248">
        <w:trPr>
          <w:jc w:val="center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№ 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п/п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Кадастровый квартал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Номер территории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Описание местоположения территории ЗНВО (адрес)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Площадь усовершенствованного покрытия,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Площадь неусовершенствованного покрытия,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Площадь растительного покрытия,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Другое,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Общая площадь уборочной территории,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Лиговский проспект, участок 84, (внутриквартальный сквер севернее д. 67/22,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Лиговскому пр.).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265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Коломенская улица, участок 9, (внутриквартальный сквер восточнее д. 12,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Коломенской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Коломенской ул., д. 22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485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741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1278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Коломенская улица, участок 11,</w:t>
            </w:r>
          </w:p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(внутриквартальный сквер восточнее д. 28,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Коломенской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174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Лиговском пр., д. 105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337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Разъезжей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ул., д. 16-18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570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636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4, (внутриквартальный сквер во дворе д. 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Свечному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259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5, (внутриквартальный сквер во дворе д. 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Свечному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8, (внутриквартальный сквер северо-восточнее д. 18,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Ломоносова)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69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749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31-82-69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12, (внутриквартальный сквер между д. 24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26, лит. А)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408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644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11, (внутриквартальный сквер северо-восточнее д. 24,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Ломоносова)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305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ул. Марата, д. 20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236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Невском пр., д. 77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348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1415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Пушкинская улица, участок 4, (внутриквартальный сквер во дворе д. 17,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Пушкинской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25, (внутриквартальный сквер восточнее д. 20,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207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2, (внутриквартальный сквер между д. 46,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46,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206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Свечной переулок, участок 1, (внутриквартальный сквер между 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д. 15-17,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Коломенской ул. и д. 16/19,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Свечному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22, (внутриквартальный сквер восточнее д. 39,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ул. Марата и д. 41,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лит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Кузнечный переулок, участок 7, (внутриквартальный сквер между д. 2/5,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ул. Достоевского и д. 9/27,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лит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Кузнечному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668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697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Достоевского, участок 4, (внутриквартальный сквер во дворе д. 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Достоевского)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164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Достоевского, участок 5, (внутриквартальный сквер юго-западнее д. 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Достоевского)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1, (внутриквартальный сквер южнее д. 7,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2, (внутриквартальный сквер южнее д. 9,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3, (внутриквартальный сквер во дворе д. 13,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129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Кузнечный переулок, участок 7, (внутриквартальный сквер между д. 10,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10,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Кузнечному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26, (внутриквартальный сквер во дворе д. 23,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16, (внутриквартальный сквер во дворе д. 15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 23, (внутриквартальный сквер у д. 22,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Рубинштейна)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участок25, (внутриквартальный сквер у д. 26,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Рубинштейна)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437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набережная реки Фонтанки, участок 21, (внутриквартальный сквер восточнее д. 50,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наб.р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Фонтанки)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354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493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1102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21, (внутриквартальный сквер севернее д. 22/3,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Стремянной ул.)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341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12, (внутриквартальный сквер во дворе д. 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Стремянной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Невский проспект, участок 221, (внутриквартальный сквер с южной стороны д. 61,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Невскому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291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390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14, (внутриквартальный сквер во дворе д. 8,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64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20, (внутриквартальный сквер у д. 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Стремянной ул. и д. 1/7,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Дмитровскому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139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15, (внутриквартальный сквер во дворе д. 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 24, (внутриквартальный сквер у д. 6/16,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Графскому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123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28, (внутриквартальный сквер западнее д. 29,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Загородному пр.)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Сквер на Загородном пр., д. 17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342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1624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набережная реки Фонтанки, участок 20, (внутриквартальный сквер у д. 76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наб. р. Фонтанки)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Загородном пр., д. 28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123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1450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Звенигородская улица, участок 4, (внутриквартальный сквер во дворе д. 6,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Звенигородской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29, (внутриквартальный сквер южнее д. 40,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Загородному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30, (внутриквартальный сквер у д. 42,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Д по Загородному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31, (внутриквартальный сквер северо-западнее д. 42,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Загородному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216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24, (внутриквартальный сквер во дворе д. 73,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439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705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1691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31-82-70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 Санкт-Петербург, Социалистическая улица, участок 5, (внутриквартальный сквер между д. 15,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Социалистической ул. и д.67/17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176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458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678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1312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Правды, участок 5, (внутриквартальный сквер юго-восточнее д. 8,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Правды)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Социалистической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ул., д. 16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27, (внутриквартальный сквер севернее д. 55/5,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Социалистическая улица, участок 4, (внутриквартальный сквер у д. 26-28/15,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Социалистической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199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4, (внутриквартальный сквер южнее д. 11-13,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Боровой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(внутриквартальный сквер южнее д. 18/1,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Боровой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7, (внутриквартальный сквер между д. 22,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Боровой ул. И д. 15,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Константина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участок 2, (внутриквартальный сквер во дворе д. 17,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5, (внутриквартальный сквер между д. 10,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А, д. 12, лит. А и д. 12,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Б по Боровой ул.)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523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8, (внутриквартальный сквер юго-западнее д. 35,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Разъезжей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9, (внутриквартальный сквер юго-западнее д. 37,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Разъезжей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Боровой ул., д. 8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648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1699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6, (внутриквартальный сквер между домами 43/1,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и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Разъезжей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д. 36-38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296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д. 28-30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1852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Воронежская улица, участок 9, (внутриквартальный сквер севернее д. 83,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наб.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Обводного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кан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.)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424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508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Константина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участок 3, (внутриквартальный сквер у д. 14,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д. 18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203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участок 3, (внутриквартальный сквер севернее д. 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333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участок 5, (внутриквартальный сквер южнее д. 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148</w:t>
            </w:r>
          </w:p>
        </w:tc>
      </w:tr>
      <w:tr w:rsidR="00304921" w:rsidRPr="00FB783A" w:rsidTr="00B31248">
        <w:trPr>
          <w:jc w:val="center"/>
        </w:trPr>
        <w:tc>
          <w:tcPr>
            <w:tcW w:w="631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Итого: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3246,0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3636,0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17431,0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214,0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24527,0</w:t>
            </w:r>
          </w:p>
        </w:tc>
      </w:tr>
    </w:tbl>
    <w:p w:rsidR="00304921" w:rsidRDefault="00304921" w:rsidP="00304921">
      <w:pPr>
        <w:pStyle w:val="a5"/>
        <w:jc w:val="both"/>
        <w:rPr>
          <w:rFonts w:ascii="Times New Roman" w:hAnsi="Times New Roman" w:cs="Times New Roman"/>
        </w:rPr>
      </w:pPr>
    </w:p>
    <w:p w:rsidR="003D5ECA" w:rsidRDefault="003D5ECA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</w:p>
    <w:p w:rsidR="00304921" w:rsidRDefault="00304921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D5ECA" w:rsidRPr="003D5ECA" w:rsidRDefault="003D5ECA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по сносу аварийных деревьев, </w:t>
      </w:r>
      <w:proofErr w:type="spellStart"/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пнедроблению</w:t>
      </w:r>
      <w:proofErr w:type="spellEnd"/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, омоложению деревьев на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2018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год</w:t>
      </w:r>
    </w:p>
    <w:p w:rsidR="003D5ECA" w:rsidRDefault="003D5ECA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"/>
        <w:gridCol w:w="4578"/>
        <w:gridCol w:w="4678"/>
      </w:tblGrid>
      <w:tr w:rsidR="003D5ECA" w:rsidRPr="003D5ECA" w:rsidTr="003D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ул., д. 26-28/15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Константина </w:t>
            </w:r>
            <w:proofErr w:type="spell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Боровая ул., д. 10-12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 ул., д. 15 (наб.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Обводного канала, д. 83)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</w:t>
            </w:r>
            <w:r w:rsidR="008C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пнедробление, формовка, сан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рочистка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Тюшина</w:t>
            </w:r>
            <w:proofErr w:type="spell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реки Фонтанки, д. 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пр., д. 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пнедробление, сан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рочистка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Правды, 5 (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пр., д. 28)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Стремянная ул., д.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Достоевского, д.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Ломоносова, д. 24-26 (1 двор)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Ломоносова, д. 24 (2 двор)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Владимирский пр., д.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</w:tbl>
    <w:p w:rsidR="003D5ECA" w:rsidRDefault="003D5ECA" w:rsidP="00AE6EEC">
      <w:pPr>
        <w:pStyle w:val="a5"/>
        <w:jc w:val="both"/>
        <w:rPr>
          <w:rFonts w:ascii="Times New Roman" w:hAnsi="Times New Roman" w:cs="Times New Roman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304921" w:rsidRDefault="00304921" w:rsidP="003049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4921" w:rsidRDefault="00304921" w:rsidP="00AE6EEC">
      <w:pPr>
        <w:pStyle w:val="a5"/>
        <w:jc w:val="both"/>
        <w:rPr>
          <w:rFonts w:ascii="Times New Roman" w:hAnsi="Times New Roman" w:cs="Times New Roman"/>
        </w:rPr>
      </w:pPr>
    </w:p>
    <w:p w:rsidR="009C5BAB" w:rsidRPr="009C5BAB" w:rsidRDefault="009C5BAB" w:rsidP="009C5BAB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5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Адресная программа по посадке деревьев и кустарников на </w:t>
      </w:r>
      <w:r w:rsidRPr="009C5B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2018</w:t>
      </w:r>
      <w:r w:rsidRPr="009C5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3D5ECA" w:rsidRDefault="003D5ECA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"/>
        <w:gridCol w:w="4295"/>
        <w:gridCol w:w="2551"/>
        <w:gridCol w:w="2268"/>
      </w:tblGrid>
      <w:tr w:rsidR="005E1543" w:rsidRPr="005E1543" w:rsidTr="005E1543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9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E1543" w:rsidRPr="005E1543" w:rsidTr="005E154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37, рябина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37, кустарник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</w:t>
            </w:r>
            <w:r w:rsidR="00E6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26-34, клен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</w:t>
            </w:r>
            <w:r w:rsidR="00E6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26-34, кустарник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Боровая ул., д. 35, рябина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543" w:rsidRPr="005E1543" w:rsidTr="005E154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Стремянная ул., д. 22, клен или рябина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реки Фонтанки, д. 50, клен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реки Фонтанки, д. 50, кустарник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</w:t>
            </w:r>
            <w:proofErr w:type="gramEnd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пр., д. 42, рябина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18, кустарник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E1543" w:rsidRPr="005E1543" w:rsidTr="005E15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E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997</w:t>
            </w:r>
          </w:p>
        </w:tc>
      </w:tr>
    </w:tbl>
    <w:p w:rsidR="009C5BAB" w:rsidRDefault="009C5BAB" w:rsidP="00AE6EEC">
      <w:pPr>
        <w:pStyle w:val="a5"/>
        <w:jc w:val="both"/>
        <w:rPr>
          <w:rFonts w:ascii="Times New Roman" w:hAnsi="Times New Roman" w:cs="Times New Roman"/>
        </w:rPr>
      </w:pPr>
    </w:p>
    <w:p w:rsidR="005E1543" w:rsidRDefault="005E1543" w:rsidP="00AE6EEC">
      <w:pPr>
        <w:pStyle w:val="a5"/>
        <w:jc w:val="both"/>
        <w:rPr>
          <w:rFonts w:ascii="Times New Roman" w:hAnsi="Times New Roman" w:cs="Times New Roman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17631D" w:rsidRPr="0017631D" w:rsidRDefault="0017631D" w:rsidP="003049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1D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 на </w:t>
      </w:r>
      <w:r w:rsidRPr="0017631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27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-2019 </w:t>
      </w:r>
      <w:r w:rsidRPr="002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1D">
        <w:rPr>
          <w:rFonts w:ascii="Times New Roman" w:hAnsi="Times New Roman" w:cs="Times New Roman"/>
          <w:b/>
          <w:sz w:val="24"/>
          <w:szCs w:val="24"/>
        </w:rPr>
        <w:t>год</w:t>
      </w:r>
      <w:r w:rsidR="002758F1">
        <w:rPr>
          <w:rFonts w:ascii="Times New Roman" w:hAnsi="Times New Roman" w:cs="Times New Roman"/>
          <w:b/>
          <w:sz w:val="24"/>
          <w:szCs w:val="24"/>
        </w:rPr>
        <w:t>ы</w:t>
      </w:r>
    </w:p>
    <w:p w:rsidR="005E1543" w:rsidRDefault="005E1543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8"/>
        <w:tblW w:w="10206" w:type="dxa"/>
        <w:tblLayout w:type="fixed"/>
        <w:tblLook w:val="04A0" w:firstRow="1" w:lastRow="0" w:firstColumn="1" w:lastColumn="0" w:noHBand="0" w:noVBand="1"/>
      </w:tblPr>
      <w:tblGrid>
        <w:gridCol w:w="750"/>
        <w:gridCol w:w="3825"/>
        <w:gridCol w:w="3152"/>
        <w:gridCol w:w="2479"/>
      </w:tblGrid>
      <w:tr w:rsidR="00E60B7A" w:rsidRPr="00E60B7A" w:rsidTr="00E60B7A">
        <w:trPr>
          <w:trHeight w:val="334"/>
        </w:trPr>
        <w:tc>
          <w:tcPr>
            <w:tcW w:w="750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вазоны, количество цветов, шт.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 газоны, количество цветов, шт.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40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д.36-38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д.45/12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д.46/14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д.59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д.64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д.68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70-70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д.77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Коломенская, д. 41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оломенская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д.38/40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Коломенская, д. 42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 19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д.23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К.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Заслонова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 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К.Заслонова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 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rPr>
          <w:trHeight w:val="362"/>
        </w:trPr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Владимирский пр., д.8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д.14-18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д.1/20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 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 17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Разъезжая</w:t>
            </w:r>
            <w:proofErr w:type="gram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д.20 (со стороны Свечного пер, д. 5),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д.26-28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д.65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Лиговский, пр., д. 133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9/3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21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284"/>
        </w:trPr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 д.22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24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д.23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д.34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38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en-US" w:eastAsia="ar-SA"/>
              </w:rPr>
            </w:pPr>
          </w:p>
        </w:tc>
      </w:tr>
      <w:tr w:rsidR="00E60B7A" w:rsidRPr="00E60B7A" w:rsidTr="00E60B7A">
        <w:trPr>
          <w:trHeight w:val="206"/>
        </w:trPr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Графский пер.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Невский пр., д.51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д.16/25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Ломоносова, д.12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Ломоносова д.20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д.14б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 17/2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Стремянная, д. 1/6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д.6-8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rPr>
          <w:trHeight w:val="218"/>
        </w:trPr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д.42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 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Колокольная,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Колокольная, 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3-5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д.5-7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15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Бородинская, д.12/31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194"/>
        </w:trPr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Тюшина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Тюшина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д.16-20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26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30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Щербаков пер, д. 2/58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 пер., д. 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Свечной, 16/19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293"/>
        </w:trPr>
        <w:tc>
          <w:tcPr>
            <w:tcW w:w="750" w:type="dxa"/>
          </w:tcPr>
          <w:p w:rsidR="00E60B7A" w:rsidRPr="00E60B7A" w:rsidRDefault="00E60B7A" w:rsidP="00E60B7A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1, 3, 5, Невский пр., д. 77-75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E60B7A" w:rsidRPr="00E60B7A" w:rsidTr="00E60B7A">
        <w:tc>
          <w:tcPr>
            <w:tcW w:w="4575" w:type="dxa"/>
            <w:gridSpan w:val="2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20765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6050</w:t>
            </w:r>
          </w:p>
        </w:tc>
      </w:tr>
      <w:tr w:rsidR="00E60B7A" w:rsidRPr="00E60B7A" w:rsidTr="00E60B7A">
        <w:tc>
          <w:tcPr>
            <w:tcW w:w="4575" w:type="dxa"/>
            <w:gridSpan w:val="2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31" w:type="dxa"/>
            <w:gridSpan w:val="2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26815</w:t>
            </w:r>
          </w:p>
        </w:tc>
      </w:tr>
    </w:tbl>
    <w:p w:rsidR="0017631D" w:rsidRDefault="0017631D" w:rsidP="00AE6EEC">
      <w:pPr>
        <w:pStyle w:val="a5"/>
        <w:jc w:val="both"/>
        <w:rPr>
          <w:rFonts w:ascii="Times New Roman" w:hAnsi="Times New Roman" w:cs="Times New Roman"/>
        </w:rPr>
      </w:pPr>
    </w:p>
    <w:p w:rsidR="00E60B7A" w:rsidRDefault="00E60B7A" w:rsidP="00AE6EEC">
      <w:pPr>
        <w:pStyle w:val="a5"/>
        <w:jc w:val="both"/>
        <w:rPr>
          <w:rFonts w:ascii="Times New Roman" w:hAnsi="Times New Roman" w:cs="Times New Roman"/>
        </w:rPr>
      </w:pPr>
    </w:p>
    <w:sectPr w:rsidR="00E60B7A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02508"/>
    <w:multiLevelType w:val="hybridMultilevel"/>
    <w:tmpl w:val="C7F4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591"/>
    <w:multiLevelType w:val="hybridMultilevel"/>
    <w:tmpl w:val="189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C6F76AF"/>
    <w:multiLevelType w:val="hybridMultilevel"/>
    <w:tmpl w:val="E4F6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36DCF"/>
    <w:rsid w:val="00040F37"/>
    <w:rsid w:val="00046AD8"/>
    <w:rsid w:val="000556E0"/>
    <w:rsid w:val="00086260"/>
    <w:rsid w:val="00093453"/>
    <w:rsid w:val="00093E0D"/>
    <w:rsid w:val="000A220C"/>
    <w:rsid w:val="000B6A12"/>
    <w:rsid w:val="000C1001"/>
    <w:rsid w:val="000D3230"/>
    <w:rsid w:val="000E127C"/>
    <w:rsid w:val="000E566D"/>
    <w:rsid w:val="000F034A"/>
    <w:rsid w:val="000F3E70"/>
    <w:rsid w:val="001427D6"/>
    <w:rsid w:val="001446F0"/>
    <w:rsid w:val="00145D9D"/>
    <w:rsid w:val="00151807"/>
    <w:rsid w:val="00157A79"/>
    <w:rsid w:val="00161970"/>
    <w:rsid w:val="00165D35"/>
    <w:rsid w:val="0017631D"/>
    <w:rsid w:val="001908AE"/>
    <w:rsid w:val="001E33B7"/>
    <w:rsid w:val="001F249D"/>
    <w:rsid w:val="0020323B"/>
    <w:rsid w:val="0021277C"/>
    <w:rsid w:val="00221A96"/>
    <w:rsid w:val="00234E9F"/>
    <w:rsid w:val="002758F1"/>
    <w:rsid w:val="00277082"/>
    <w:rsid w:val="002777C4"/>
    <w:rsid w:val="00277D93"/>
    <w:rsid w:val="00281283"/>
    <w:rsid w:val="0028546C"/>
    <w:rsid w:val="002A7967"/>
    <w:rsid w:val="002B0069"/>
    <w:rsid w:val="002B3972"/>
    <w:rsid w:val="002C380A"/>
    <w:rsid w:val="002D342D"/>
    <w:rsid w:val="002D570A"/>
    <w:rsid w:val="002E1036"/>
    <w:rsid w:val="002F6541"/>
    <w:rsid w:val="002F7548"/>
    <w:rsid w:val="003018D9"/>
    <w:rsid w:val="00302937"/>
    <w:rsid w:val="00304921"/>
    <w:rsid w:val="00307327"/>
    <w:rsid w:val="00320B89"/>
    <w:rsid w:val="00320F5D"/>
    <w:rsid w:val="00333EFB"/>
    <w:rsid w:val="00334BE2"/>
    <w:rsid w:val="003454A4"/>
    <w:rsid w:val="00351BF1"/>
    <w:rsid w:val="003520E8"/>
    <w:rsid w:val="00363EFC"/>
    <w:rsid w:val="003A612F"/>
    <w:rsid w:val="003B0812"/>
    <w:rsid w:val="003B41EB"/>
    <w:rsid w:val="003C15D6"/>
    <w:rsid w:val="003C78BB"/>
    <w:rsid w:val="003D5ECA"/>
    <w:rsid w:val="003D686E"/>
    <w:rsid w:val="003D7B21"/>
    <w:rsid w:val="0047340F"/>
    <w:rsid w:val="00474DA6"/>
    <w:rsid w:val="00490770"/>
    <w:rsid w:val="00495D28"/>
    <w:rsid w:val="004A5CAB"/>
    <w:rsid w:val="004A6646"/>
    <w:rsid w:val="004D2D0D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619A"/>
    <w:rsid w:val="00583C14"/>
    <w:rsid w:val="0059270C"/>
    <w:rsid w:val="005C2C36"/>
    <w:rsid w:val="005C308B"/>
    <w:rsid w:val="005C78D4"/>
    <w:rsid w:val="005D04A4"/>
    <w:rsid w:val="005E1543"/>
    <w:rsid w:val="005E306B"/>
    <w:rsid w:val="005F3E7B"/>
    <w:rsid w:val="005F7091"/>
    <w:rsid w:val="00600CBA"/>
    <w:rsid w:val="0061366C"/>
    <w:rsid w:val="00613E3C"/>
    <w:rsid w:val="00631451"/>
    <w:rsid w:val="0063231C"/>
    <w:rsid w:val="006350FD"/>
    <w:rsid w:val="00643515"/>
    <w:rsid w:val="0066358C"/>
    <w:rsid w:val="0066563E"/>
    <w:rsid w:val="00665DE6"/>
    <w:rsid w:val="00670FF3"/>
    <w:rsid w:val="00671A48"/>
    <w:rsid w:val="00691FBB"/>
    <w:rsid w:val="00693FBF"/>
    <w:rsid w:val="006A70A0"/>
    <w:rsid w:val="006B4ECC"/>
    <w:rsid w:val="006C6507"/>
    <w:rsid w:val="006E4CEE"/>
    <w:rsid w:val="006E68BD"/>
    <w:rsid w:val="007152F2"/>
    <w:rsid w:val="00732000"/>
    <w:rsid w:val="0074786B"/>
    <w:rsid w:val="00760660"/>
    <w:rsid w:val="00770946"/>
    <w:rsid w:val="0079025B"/>
    <w:rsid w:val="007A5732"/>
    <w:rsid w:val="007D58B9"/>
    <w:rsid w:val="00807DC8"/>
    <w:rsid w:val="00817EC8"/>
    <w:rsid w:val="008255EE"/>
    <w:rsid w:val="00893DA2"/>
    <w:rsid w:val="008C755C"/>
    <w:rsid w:val="008E27A2"/>
    <w:rsid w:val="00905A27"/>
    <w:rsid w:val="00910B26"/>
    <w:rsid w:val="009113FD"/>
    <w:rsid w:val="0092274F"/>
    <w:rsid w:val="00941C2F"/>
    <w:rsid w:val="009573BB"/>
    <w:rsid w:val="0096196E"/>
    <w:rsid w:val="009663C3"/>
    <w:rsid w:val="00984846"/>
    <w:rsid w:val="00985B87"/>
    <w:rsid w:val="009B0151"/>
    <w:rsid w:val="009B5238"/>
    <w:rsid w:val="009C55CF"/>
    <w:rsid w:val="009C5BAB"/>
    <w:rsid w:val="009E447D"/>
    <w:rsid w:val="00A31AA4"/>
    <w:rsid w:val="00A37E06"/>
    <w:rsid w:val="00A52218"/>
    <w:rsid w:val="00A56E17"/>
    <w:rsid w:val="00A65B27"/>
    <w:rsid w:val="00A73EF0"/>
    <w:rsid w:val="00A76528"/>
    <w:rsid w:val="00A828B4"/>
    <w:rsid w:val="00A85A20"/>
    <w:rsid w:val="00A941E8"/>
    <w:rsid w:val="00AA2723"/>
    <w:rsid w:val="00AD65F8"/>
    <w:rsid w:val="00AE6EEC"/>
    <w:rsid w:val="00AE7298"/>
    <w:rsid w:val="00AE7465"/>
    <w:rsid w:val="00B1032C"/>
    <w:rsid w:val="00B23A3B"/>
    <w:rsid w:val="00B24A58"/>
    <w:rsid w:val="00B328C9"/>
    <w:rsid w:val="00B45AF7"/>
    <w:rsid w:val="00B46BAC"/>
    <w:rsid w:val="00B57DC5"/>
    <w:rsid w:val="00B624A2"/>
    <w:rsid w:val="00B667AE"/>
    <w:rsid w:val="00B951F9"/>
    <w:rsid w:val="00BA08D9"/>
    <w:rsid w:val="00BA10C5"/>
    <w:rsid w:val="00BA15E5"/>
    <w:rsid w:val="00BB34F7"/>
    <w:rsid w:val="00BD2BFB"/>
    <w:rsid w:val="00C04B70"/>
    <w:rsid w:val="00C1281C"/>
    <w:rsid w:val="00C133DC"/>
    <w:rsid w:val="00C178D9"/>
    <w:rsid w:val="00C21B79"/>
    <w:rsid w:val="00C471FB"/>
    <w:rsid w:val="00C51C0F"/>
    <w:rsid w:val="00C71659"/>
    <w:rsid w:val="00C74E19"/>
    <w:rsid w:val="00C868CE"/>
    <w:rsid w:val="00C92F7B"/>
    <w:rsid w:val="00CB1006"/>
    <w:rsid w:val="00CB46D4"/>
    <w:rsid w:val="00CE0B9A"/>
    <w:rsid w:val="00CE74C4"/>
    <w:rsid w:val="00CF31BB"/>
    <w:rsid w:val="00D01E53"/>
    <w:rsid w:val="00D0594B"/>
    <w:rsid w:val="00D26E9C"/>
    <w:rsid w:val="00D36237"/>
    <w:rsid w:val="00D63199"/>
    <w:rsid w:val="00D6349F"/>
    <w:rsid w:val="00D65696"/>
    <w:rsid w:val="00D65D69"/>
    <w:rsid w:val="00D71500"/>
    <w:rsid w:val="00D82226"/>
    <w:rsid w:val="00D8503E"/>
    <w:rsid w:val="00D87047"/>
    <w:rsid w:val="00DC3AC1"/>
    <w:rsid w:val="00DD00EE"/>
    <w:rsid w:val="00DD03CA"/>
    <w:rsid w:val="00DD1C8E"/>
    <w:rsid w:val="00DD6616"/>
    <w:rsid w:val="00DD6DC3"/>
    <w:rsid w:val="00DE7D2D"/>
    <w:rsid w:val="00DF2E87"/>
    <w:rsid w:val="00E16C1C"/>
    <w:rsid w:val="00E21908"/>
    <w:rsid w:val="00E47A61"/>
    <w:rsid w:val="00E56E4F"/>
    <w:rsid w:val="00E60B7A"/>
    <w:rsid w:val="00E72EB5"/>
    <w:rsid w:val="00E74B19"/>
    <w:rsid w:val="00E76887"/>
    <w:rsid w:val="00E76C15"/>
    <w:rsid w:val="00E812C2"/>
    <w:rsid w:val="00E93A8C"/>
    <w:rsid w:val="00E93ED6"/>
    <w:rsid w:val="00EA2539"/>
    <w:rsid w:val="00EB360D"/>
    <w:rsid w:val="00EB60CE"/>
    <w:rsid w:val="00EE142B"/>
    <w:rsid w:val="00EE7B8E"/>
    <w:rsid w:val="00F02EED"/>
    <w:rsid w:val="00F0554E"/>
    <w:rsid w:val="00F1082F"/>
    <w:rsid w:val="00F26BD2"/>
    <w:rsid w:val="00F35EBF"/>
    <w:rsid w:val="00F41DF2"/>
    <w:rsid w:val="00F438F4"/>
    <w:rsid w:val="00F47B9A"/>
    <w:rsid w:val="00F665B8"/>
    <w:rsid w:val="00F73113"/>
    <w:rsid w:val="00F9574F"/>
    <w:rsid w:val="00FB4F5F"/>
    <w:rsid w:val="00FB783A"/>
    <w:rsid w:val="00FC1D9A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E280-9226-4912-AF2A-0C2946FE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16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162</cp:revision>
  <cp:lastPrinted>2017-09-15T08:16:00Z</cp:lastPrinted>
  <dcterms:created xsi:type="dcterms:W3CDTF">2015-09-08T12:00:00Z</dcterms:created>
  <dcterms:modified xsi:type="dcterms:W3CDTF">2018-01-31T12:27:00Z</dcterms:modified>
</cp:coreProperties>
</file>