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ED" w:rsidRDefault="00054FED" w:rsidP="00054FE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Постановлению</w:t>
      </w:r>
    </w:p>
    <w:p w:rsidR="00054FED" w:rsidRDefault="00054FED" w:rsidP="00054FE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внутригородского</w:t>
      </w:r>
      <w:proofErr w:type="gramEnd"/>
    </w:p>
    <w:p w:rsidR="00054FED" w:rsidRDefault="00054FED" w:rsidP="00054FE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054FED" w:rsidRDefault="00054FED" w:rsidP="00054FE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054FED" w:rsidRDefault="00054FED" w:rsidP="00054FE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06.09.2017г. №02-03/380</w:t>
      </w:r>
    </w:p>
    <w:p w:rsidR="00054FED" w:rsidRDefault="00054FED" w:rsidP="006E25BB">
      <w:pPr>
        <w:jc w:val="center"/>
        <w:rPr>
          <w:b/>
          <w:sz w:val="22"/>
          <w:szCs w:val="22"/>
        </w:rPr>
      </w:pPr>
    </w:p>
    <w:p w:rsidR="006E25BB" w:rsidRPr="00224407" w:rsidRDefault="006E25BB" w:rsidP="006E25BB">
      <w:pPr>
        <w:jc w:val="center"/>
        <w:rPr>
          <w:b/>
          <w:sz w:val="22"/>
          <w:szCs w:val="22"/>
        </w:rPr>
      </w:pPr>
      <w:r w:rsidRPr="00224407">
        <w:rPr>
          <w:b/>
          <w:sz w:val="22"/>
          <w:szCs w:val="22"/>
        </w:rPr>
        <w:t xml:space="preserve">Ведомственная </w:t>
      </w:r>
      <w:r w:rsidR="00D456AD" w:rsidRPr="00224407">
        <w:rPr>
          <w:b/>
          <w:sz w:val="22"/>
          <w:szCs w:val="22"/>
        </w:rPr>
        <w:t>целевая</w:t>
      </w:r>
      <w:r w:rsidRPr="00224407">
        <w:rPr>
          <w:b/>
          <w:sz w:val="22"/>
          <w:szCs w:val="22"/>
        </w:rPr>
        <w:t xml:space="preserve"> программа</w:t>
      </w:r>
    </w:p>
    <w:p w:rsidR="006E25BB" w:rsidRPr="00224407" w:rsidRDefault="006E25BB" w:rsidP="006E25BB">
      <w:pPr>
        <w:ind w:left="-567"/>
        <w:jc w:val="center"/>
        <w:rPr>
          <w:b/>
          <w:sz w:val="22"/>
          <w:szCs w:val="22"/>
        </w:rPr>
      </w:pPr>
      <w:r w:rsidRPr="00224407">
        <w:rPr>
          <w:b/>
          <w:sz w:val="22"/>
          <w:szCs w:val="22"/>
        </w:rPr>
        <w:t>«</w:t>
      </w:r>
      <w:r w:rsidRPr="00224407">
        <w:rPr>
          <w:b/>
          <w:sz w:val="22"/>
          <w:szCs w:val="22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Содействие в информировании населения об угрозе возникновения или о возникновении чрезвычайной ситуации</w:t>
      </w:r>
      <w:r w:rsidRPr="00224407">
        <w:rPr>
          <w:b/>
          <w:sz w:val="22"/>
          <w:szCs w:val="22"/>
        </w:rPr>
        <w:t>»</w:t>
      </w:r>
    </w:p>
    <w:p w:rsidR="006E25BB" w:rsidRPr="00224407" w:rsidRDefault="006E25BB" w:rsidP="006E25BB">
      <w:pPr>
        <w:jc w:val="center"/>
        <w:rPr>
          <w:b/>
          <w:sz w:val="22"/>
          <w:szCs w:val="22"/>
        </w:rPr>
      </w:pPr>
      <w:r w:rsidRPr="00224407">
        <w:rPr>
          <w:b/>
          <w:sz w:val="22"/>
          <w:szCs w:val="22"/>
        </w:rPr>
        <w:t>на 2018 год</w:t>
      </w:r>
    </w:p>
    <w:p w:rsidR="00D456AD" w:rsidRPr="00391FF3" w:rsidRDefault="006E25BB" w:rsidP="00D456AD">
      <w:pPr>
        <w:jc w:val="center"/>
        <w:rPr>
          <w:b/>
          <w:sz w:val="28"/>
          <w:szCs w:val="28"/>
        </w:rPr>
      </w:pPr>
      <w:r w:rsidRPr="00391FF3">
        <w:rPr>
          <w:b/>
          <w:sz w:val="28"/>
          <w:szCs w:val="28"/>
        </w:rPr>
        <w:t>ПАСПОРТ</w:t>
      </w:r>
    </w:p>
    <w:p w:rsidR="00054FED" w:rsidRPr="00D456AD" w:rsidRDefault="00054FED" w:rsidP="00D456A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51"/>
      </w:tblGrid>
      <w:tr w:rsidR="00D456AD" w:rsidRPr="00D456AD" w:rsidTr="00B2405A">
        <w:trPr>
          <w:trHeight w:val="870"/>
        </w:trPr>
        <w:tc>
          <w:tcPr>
            <w:tcW w:w="3085" w:type="dxa"/>
            <w:shd w:val="clear" w:color="auto" w:fill="auto"/>
            <w:vAlign w:val="center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  <w:bCs/>
              </w:rPr>
            </w:pPr>
            <w:r w:rsidRPr="00391FF3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</w:rPr>
            </w:pPr>
            <w:r w:rsidRPr="00391FF3">
              <w:rPr>
                <w:rFonts w:ascii="Times New Roman" w:hAnsi="Times New Roman"/>
              </w:rPr>
              <w:t>Ведомственная целевая программа «</w:t>
            </w:r>
            <w:r w:rsidRPr="00391FF3">
              <w:rPr>
                <w:rFonts w:ascii="Times New Roman" w:hAnsi="Times New Roman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Содействие в информировании населения об угрозе возникновения или о возникновении чрезвычайной ситуации</w:t>
            </w:r>
            <w:r w:rsidRPr="00391FF3">
              <w:rPr>
                <w:rFonts w:ascii="Times New Roman" w:hAnsi="Times New Roman"/>
              </w:rPr>
              <w:t>»</w:t>
            </w:r>
          </w:p>
        </w:tc>
      </w:tr>
      <w:tr w:rsidR="00D456AD" w:rsidRPr="00D456AD" w:rsidTr="00B2405A">
        <w:trPr>
          <w:trHeight w:val="997"/>
        </w:trPr>
        <w:tc>
          <w:tcPr>
            <w:tcW w:w="3085" w:type="dxa"/>
            <w:shd w:val="clear" w:color="auto" w:fill="auto"/>
            <w:vAlign w:val="center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  <w:b/>
              </w:rPr>
            </w:pPr>
            <w:r w:rsidRPr="00391FF3">
              <w:rPr>
                <w:rFonts w:ascii="Times New Roman" w:hAnsi="Times New Roman"/>
              </w:rPr>
              <w:t xml:space="preserve">Правовые основания для разработки программы 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391FF3" w:rsidRPr="00391FF3" w:rsidRDefault="00391FF3" w:rsidP="00391FF3">
            <w:pPr>
              <w:pStyle w:val="a4"/>
              <w:rPr>
                <w:rFonts w:ascii="Times New Roman" w:hAnsi="Times New Roman"/>
                <w:bCs/>
              </w:rPr>
            </w:pPr>
            <w:r w:rsidRPr="00391FF3">
              <w:rPr>
                <w:rFonts w:ascii="Times New Roman" w:hAnsi="Times New Roman"/>
              </w:rPr>
              <w:t xml:space="preserve">Закон Санкт-Петербурга от 23.09.2009г.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391FF3">
              <w:rPr>
                <w:rFonts w:ascii="Times New Roman" w:hAnsi="Times New Roman"/>
              </w:rPr>
              <w:t>МО</w:t>
            </w:r>
            <w:proofErr w:type="spellEnd"/>
            <w:proofErr w:type="gramEnd"/>
            <w:r w:rsidRPr="00391FF3">
              <w:rPr>
                <w:rFonts w:ascii="Times New Roman" w:hAnsi="Times New Roman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391FF3">
              <w:rPr>
                <w:rFonts w:ascii="Times New Roman" w:hAnsi="Times New Roman"/>
                <w:bCs/>
              </w:rPr>
              <w:t xml:space="preserve">от 04.08.2017г. № 02-03/345 «Об утверждении Положения  «О порядке разработки, принятия и исполнения ведомственных целевых программ внутригородского </w:t>
            </w:r>
          </w:p>
          <w:p w:rsidR="00D456AD" w:rsidRPr="00391FF3" w:rsidRDefault="00391FF3" w:rsidP="00391FF3">
            <w:pPr>
              <w:pStyle w:val="a4"/>
              <w:rPr>
                <w:rFonts w:ascii="Times New Roman" w:hAnsi="Times New Roman"/>
                <w:bCs/>
              </w:rPr>
            </w:pPr>
            <w:r w:rsidRPr="00391FF3">
              <w:rPr>
                <w:rFonts w:ascii="Times New Roman" w:hAnsi="Times New Roman"/>
                <w:bCs/>
              </w:rPr>
              <w:t>муниципального образования Санкт-Петербурга муниципальный округ Владимирский округ»</w:t>
            </w:r>
          </w:p>
        </w:tc>
      </w:tr>
      <w:tr w:rsidR="00D456AD" w:rsidRPr="00D456AD" w:rsidTr="00B2405A">
        <w:trPr>
          <w:trHeight w:val="698"/>
        </w:trPr>
        <w:tc>
          <w:tcPr>
            <w:tcW w:w="3085" w:type="dxa"/>
            <w:shd w:val="clear" w:color="auto" w:fill="auto"/>
            <w:vAlign w:val="center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  <w:b/>
              </w:rPr>
            </w:pPr>
            <w:r w:rsidRPr="00391FF3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  <w:bCs/>
              </w:rPr>
            </w:pPr>
            <w:r w:rsidRPr="00391FF3">
              <w:rPr>
                <w:rFonts w:ascii="Times New Roman" w:hAnsi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D456AD" w:rsidRPr="00D456AD" w:rsidTr="00B2405A">
        <w:tc>
          <w:tcPr>
            <w:tcW w:w="3085" w:type="dxa"/>
            <w:shd w:val="clear" w:color="auto" w:fill="auto"/>
            <w:vAlign w:val="center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</w:rPr>
            </w:pPr>
            <w:r w:rsidRPr="00391FF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</w:rPr>
            </w:pPr>
            <w:r w:rsidRPr="00391FF3">
              <w:rPr>
                <w:rFonts w:ascii="Times New Roman" w:hAnsi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D456AD" w:rsidRPr="00D456AD" w:rsidTr="00B2405A">
        <w:trPr>
          <w:trHeight w:val="839"/>
        </w:trPr>
        <w:tc>
          <w:tcPr>
            <w:tcW w:w="3085" w:type="dxa"/>
            <w:shd w:val="clear" w:color="auto" w:fill="auto"/>
            <w:vAlign w:val="center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  <w:b/>
              </w:rPr>
            </w:pPr>
            <w:r w:rsidRPr="00391FF3">
              <w:rPr>
                <w:rFonts w:ascii="Times New Roman" w:hAnsi="Times New Roman"/>
              </w:rPr>
              <w:t>Основные цели программы</w:t>
            </w:r>
          </w:p>
        </w:tc>
        <w:tc>
          <w:tcPr>
            <w:tcW w:w="7051" w:type="dxa"/>
            <w:shd w:val="clear" w:color="auto" w:fill="auto"/>
          </w:tcPr>
          <w:p w:rsidR="00D456AD" w:rsidRPr="00391FF3" w:rsidRDefault="005227BB" w:rsidP="00391FF3">
            <w:pPr>
              <w:pStyle w:val="a4"/>
              <w:rPr>
                <w:rFonts w:ascii="Times New Roman" w:hAnsi="Times New Roman"/>
                <w:bCs/>
              </w:rPr>
            </w:pPr>
            <w:r w:rsidRPr="00391FF3">
              <w:rPr>
                <w:rFonts w:ascii="Times New Roman" w:hAnsi="Times New Roman"/>
                <w:bCs/>
              </w:rPr>
              <w:t xml:space="preserve">Повышение уровня знаний неработающего населения в области </w:t>
            </w:r>
            <w:r w:rsidRPr="00391FF3">
              <w:rPr>
                <w:rFonts w:ascii="Times New Roman" w:hAnsi="Times New Roman"/>
              </w:rPr>
              <w:t>защиты и действи</w:t>
            </w:r>
            <w:r w:rsidR="00AE3A91" w:rsidRPr="00391FF3">
              <w:rPr>
                <w:rFonts w:ascii="Times New Roman" w:hAnsi="Times New Roman"/>
              </w:rPr>
              <w:t>й</w:t>
            </w:r>
            <w:r w:rsidRPr="00391FF3">
              <w:rPr>
                <w:rFonts w:ascii="Times New Roman" w:hAnsi="Times New Roman"/>
              </w:rPr>
              <w:t xml:space="preserve">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  <w:r w:rsidRPr="00391FF3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456AD" w:rsidRPr="00D456AD" w:rsidTr="00B2405A">
        <w:trPr>
          <w:trHeight w:val="839"/>
        </w:trPr>
        <w:tc>
          <w:tcPr>
            <w:tcW w:w="3085" w:type="dxa"/>
            <w:shd w:val="clear" w:color="auto" w:fill="auto"/>
            <w:vAlign w:val="center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  <w:b/>
              </w:rPr>
            </w:pPr>
            <w:r w:rsidRPr="00391FF3">
              <w:rPr>
                <w:rFonts w:ascii="Times New Roman" w:hAnsi="Times New Roman"/>
              </w:rPr>
              <w:t>Основные задачи программы</w:t>
            </w:r>
          </w:p>
        </w:tc>
        <w:tc>
          <w:tcPr>
            <w:tcW w:w="7051" w:type="dxa"/>
            <w:shd w:val="clear" w:color="auto" w:fill="auto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391FF3">
              <w:rPr>
                <w:rFonts w:ascii="Times New Roman" w:hAnsi="Times New Roman"/>
                <w:shd w:val="clear" w:color="auto" w:fill="FFFFFF"/>
                <w:lang w:eastAsia="ru-RU"/>
              </w:rPr>
              <w:t>1.Организация и проведение мероприятий по подготовке и обучению неработающего населения 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D456AD" w:rsidRPr="00391FF3" w:rsidRDefault="00D456AD" w:rsidP="00391FF3">
            <w:pPr>
              <w:pStyle w:val="a4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391FF3">
              <w:rPr>
                <w:rFonts w:ascii="Times New Roman" w:hAnsi="Times New Roman"/>
                <w:shd w:val="clear" w:color="auto" w:fill="FFFFFF"/>
                <w:lang w:eastAsia="ru-RU"/>
              </w:rPr>
              <w:t>2.Поддержание в исправном состоянии всех систем и средств информирования населения Местной Администрации.</w:t>
            </w:r>
          </w:p>
          <w:p w:rsidR="00D456AD" w:rsidRPr="00391FF3" w:rsidRDefault="00D456AD" w:rsidP="00391FF3">
            <w:pPr>
              <w:pStyle w:val="a4"/>
              <w:rPr>
                <w:rFonts w:ascii="Times New Roman" w:hAnsi="Times New Roman"/>
                <w:bCs/>
              </w:rPr>
            </w:pPr>
            <w:r w:rsidRPr="00391FF3">
              <w:rPr>
                <w:rFonts w:ascii="Times New Roman" w:hAnsi="Times New Roman"/>
                <w:lang w:eastAsia="ru-RU"/>
              </w:rPr>
              <w:t xml:space="preserve">3.Осуществление пропаганды знаний в области защиты населения и территорий от чрезвычайных ситуаций мирного и военного времени, </w:t>
            </w:r>
            <w:r w:rsidRPr="00391FF3">
              <w:rPr>
                <w:rFonts w:ascii="Times New Roman" w:hAnsi="Times New Roman"/>
              </w:rPr>
              <w:t>путем распространения информационных материалов, печатной продукции и иных мероприятий.</w:t>
            </w:r>
          </w:p>
        </w:tc>
      </w:tr>
      <w:tr w:rsidR="00D456AD" w:rsidRPr="00D456AD" w:rsidTr="00391FF3">
        <w:trPr>
          <w:trHeight w:val="737"/>
        </w:trPr>
        <w:tc>
          <w:tcPr>
            <w:tcW w:w="3085" w:type="dxa"/>
            <w:shd w:val="clear" w:color="auto" w:fill="auto"/>
            <w:vAlign w:val="center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  <w:b/>
              </w:rPr>
            </w:pPr>
            <w:r w:rsidRPr="00391FF3">
              <w:rPr>
                <w:rFonts w:ascii="Times New Roman" w:hAnsi="Times New Roman"/>
              </w:rPr>
              <w:t>Сроки реализации программы в пределах финансового года</w:t>
            </w:r>
          </w:p>
        </w:tc>
        <w:tc>
          <w:tcPr>
            <w:tcW w:w="7051" w:type="dxa"/>
            <w:shd w:val="clear" w:color="auto" w:fill="auto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  <w:bCs/>
              </w:rPr>
            </w:pPr>
            <w:r w:rsidRPr="00391FF3">
              <w:rPr>
                <w:rFonts w:ascii="Times New Roman" w:hAnsi="Times New Roman"/>
              </w:rPr>
              <w:t>Программа реализуется в течение 2018 года.</w:t>
            </w:r>
          </w:p>
        </w:tc>
      </w:tr>
      <w:tr w:rsidR="00D456AD" w:rsidRPr="00D456AD" w:rsidTr="00B2405A">
        <w:tc>
          <w:tcPr>
            <w:tcW w:w="3085" w:type="dxa"/>
            <w:shd w:val="clear" w:color="auto" w:fill="auto"/>
            <w:vAlign w:val="center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</w:rPr>
            </w:pPr>
            <w:r w:rsidRPr="00391FF3">
              <w:rPr>
                <w:rFonts w:ascii="Times New Roman" w:hAnsi="Times New Roman"/>
              </w:rPr>
              <w:t>Перечень основных мероприятий программы</w:t>
            </w:r>
          </w:p>
        </w:tc>
        <w:tc>
          <w:tcPr>
            <w:tcW w:w="7051" w:type="dxa"/>
            <w:shd w:val="clear" w:color="auto" w:fill="auto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  <w:spacing w:val="2"/>
              </w:rPr>
            </w:pPr>
            <w:r w:rsidRPr="00391FF3">
              <w:rPr>
                <w:rFonts w:ascii="Times New Roman" w:hAnsi="Times New Roman"/>
                <w:bCs/>
              </w:rPr>
              <w:t>1.</w:t>
            </w:r>
            <w:r w:rsidRPr="00391FF3">
              <w:rPr>
                <w:rFonts w:ascii="Times New Roman" w:hAnsi="Times New Roman"/>
                <w:spacing w:val="2"/>
              </w:rPr>
              <w:t xml:space="preserve"> Лекции, практические занятия и консультации  с неработающим населением.</w:t>
            </w:r>
          </w:p>
          <w:p w:rsidR="00D456AD" w:rsidRPr="00391FF3" w:rsidRDefault="00D456AD" w:rsidP="00391FF3">
            <w:pPr>
              <w:pStyle w:val="a4"/>
              <w:rPr>
                <w:rFonts w:ascii="Times New Roman" w:hAnsi="Times New Roman"/>
              </w:rPr>
            </w:pPr>
            <w:r w:rsidRPr="00391FF3">
              <w:rPr>
                <w:rFonts w:ascii="Times New Roman" w:hAnsi="Times New Roman"/>
                <w:spacing w:val="2"/>
              </w:rPr>
              <w:t>2.</w:t>
            </w:r>
            <w:r w:rsidRPr="00391FF3">
              <w:rPr>
                <w:rFonts w:ascii="Times New Roman" w:hAnsi="Times New Roman"/>
              </w:rPr>
              <w:t>Выездные лекции и консультации для неработающего населения.</w:t>
            </w:r>
          </w:p>
          <w:p w:rsidR="00D456AD" w:rsidRPr="00391FF3" w:rsidRDefault="00D456AD" w:rsidP="00391FF3">
            <w:pPr>
              <w:pStyle w:val="a4"/>
              <w:rPr>
                <w:rFonts w:ascii="Times New Roman" w:hAnsi="Times New Roman"/>
              </w:rPr>
            </w:pPr>
            <w:r w:rsidRPr="00391FF3">
              <w:rPr>
                <w:rFonts w:ascii="Times New Roman" w:hAnsi="Times New Roman"/>
              </w:rPr>
              <w:t>3.</w:t>
            </w:r>
            <w:r w:rsidRPr="00391FF3">
              <w:rPr>
                <w:rFonts w:ascii="Times New Roman" w:hAnsi="Times New Roman"/>
                <w:bCs/>
              </w:rPr>
              <w:t xml:space="preserve"> Содержание </w:t>
            </w:r>
            <w:r w:rsidRPr="00391FF3">
              <w:rPr>
                <w:rFonts w:ascii="Times New Roman" w:hAnsi="Times New Roman"/>
              </w:rPr>
              <w:t xml:space="preserve">УКП  ГОЧС </w:t>
            </w:r>
            <w:r w:rsidRPr="00391FF3">
              <w:rPr>
                <w:rFonts w:ascii="Times New Roman" w:hAnsi="Times New Roman"/>
                <w:bCs/>
              </w:rPr>
              <w:t xml:space="preserve"> </w:t>
            </w:r>
            <w:r w:rsidRPr="00391FF3">
              <w:rPr>
                <w:rFonts w:ascii="Times New Roman" w:hAnsi="Times New Roman"/>
              </w:rPr>
              <w:t>и обновление учебно-материальной базы УКП  ГОЧС.</w:t>
            </w:r>
          </w:p>
          <w:p w:rsidR="00D456AD" w:rsidRPr="00391FF3" w:rsidRDefault="00D456AD" w:rsidP="00391FF3">
            <w:pPr>
              <w:pStyle w:val="a4"/>
              <w:rPr>
                <w:rFonts w:ascii="Times New Roman" w:hAnsi="Times New Roman"/>
              </w:rPr>
            </w:pPr>
            <w:r w:rsidRPr="00391FF3">
              <w:rPr>
                <w:rFonts w:ascii="Times New Roman" w:hAnsi="Times New Roman"/>
              </w:rPr>
              <w:t>4.</w:t>
            </w:r>
            <w:r w:rsidR="003A47B3" w:rsidRPr="00391FF3">
              <w:rPr>
                <w:rFonts w:ascii="Times New Roman" w:hAnsi="Times New Roman"/>
                <w:bCs/>
              </w:rPr>
              <w:t xml:space="preserve"> Тематические экскурсии в Музей истории радиационных катастроф</w:t>
            </w:r>
            <w:r w:rsidR="0011689A" w:rsidRPr="00391FF3">
              <w:rPr>
                <w:rFonts w:ascii="Times New Roman" w:hAnsi="Times New Roman"/>
                <w:bCs/>
              </w:rPr>
              <w:t>.</w:t>
            </w:r>
          </w:p>
          <w:p w:rsidR="00D456AD" w:rsidRPr="00391FF3" w:rsidRDefault="00D456AD" w:rsidP="00391FF3">
            <w:pPr>
              <w:pStyle w:val="a4"/>
              <w:rPr>
                <w:rFonts w:ascii="Times New Roman" w:hAnsi="Times New Roman"/>
              </w:rPr>
            </w:pPr>
            <w:r w:rsidRPr="00391FF3">
              <w:rPr>
                <w:rFonts w:ascii="Times New Roman" w:hAnsi="Times New Roman"/>
              </w:rPr>
              <w:lastRenderedPageBreak/>
              <w:t>5.</w:t>
            </w:r>
            <w:r w:rsidR="003A47B3" w:rsidRPr="00391FF3">
              <w:rPr>
                <w:rFonts w:ascii="Times New Roman" w:hAnsi="Times New Roman"/>
                <w:bCs/>
              </w:rPr>
              <w:t xml:space="preserve">Участие в мероприятиях проводимых </w:t>
            </w:r>
            <w:r w:rsidR="0011689A" w:rsidRPr="00391FF3">
              <w:rPr>
                <w:rFonts w:ascii="Times New Roman" w:hAnsi="Times New Roman"/>
                <w:bCs/>
              </w:rPr>
              <w:t>исполнительными органами государственной власти.</w:t>
            </w:r>
          </w:p>
          <w:p w:rsidR="00D456AD" w:rsidRPr="00391FF3" w:rsidRDefault="003A47B3" w:rsidP="00391FF3">
            <w:pPr>
              <w:pStyle w:val="a4"/>
              <w:rPr>
                <w:rFonts w:ascii="Times New Roman" w:hAnsi="Times New Roman"/>
              </w:rPr>
            </w:pPr>
            <w:r w:rsidRPr="00391FF3">
              <w:rPr>
                <w:rFonts w:ascii="Times New Roman" w:hAnsi="Times New Roman"/>
              </w:rPr>
              <w:t>6</w:t>
            </w:r>
            <w:r w:rsidR="00D456AD" w:rsidRPr="00391FF3">
              <w:rPr>
                <w:rFonts w:ascii="Times New Roman" w:hAnsi="Times New Roman"/>
              </w:rPr>
              <w:t>.</w:t>
            </w:r>
            <w:r w:rsidRPr="00391FF3">
              <w:rPr>
                <w:rFonts w:ascii="Times New Roman" w:hAnsi="Times New Roman"/>
                <w:bCs/>
              </w:rPr>
              <w:t xml:space="preserve"> Размещение информационных материалов на электронных табло «Бегущая строка».</w:t>
            </w:r>
          </w:p>
          <w:p w:rsidR="00D456AD" w:rsidRPr="00391FF3" w:rsidRDefault="003A47B3" w:rsidP="00391FF3">
            <w:pPr>
              <w:pStyle w:val="a4"/>
              <w:rPr>
                <w:rFonts w:ascii="Times New Roman" w:hAnsi="Times New Roman"/>
              </w:rPr>
            </w:pPr>
            <w:r w:rsidRPr="00391FF3">
              <w:rPr>
                <w:rFonts w:ascii="Times New Roman" w:hAnsi="Times New Roman"/>
              </w:rPr>
              <w:t>7</w:t>
            </w:r>
            <w:r w:rsidR="00D456AD" w:rsidRPr="00391FF3">
              <w:rPr>
                <w:rFonts w:ascii="Times New Roman" w:hAnsi="Times New Roman"/>
              </w:rPr>
              <w:t>.</w:t>
            </w:r>
            <w:r w:rsidRPr="00391FF3">
              <w:rPr>
                <w:rFonts w:ascii="Times New Roman" w:hAnsi="Times New Roman"/>
                <w:bCs/>
              </w:rPr>
              <w:t xml:space="preserve"> Публикация </w:t>
            </w:r>
            <w:r w:rsidR="0011689A" w:rsidRPr="00391FF3">
              <w:rPr>
                <w:rFonts w:ascii="Times New Roman" w:hAnsi="Times New Roman"/>
                <w:bCs/>
              </w:rPr>
              <w:t xml:space="preserve">тематических </w:t>
            </w:r>
            <w:r w:rsidRPr="00391FF3">
              <w:rPr>
                <w:rFonts w:ascii="Times New Roman" w:hAnsi="Times New Roman"/>
                <w:bCs/>
              </w:rPr>
              <w:t>статей в газете муниципального образования.</w:t>
            </w:r>
          </w:p>
          <w:p w:rsidR="00D456AD" w:rsidRPr="00391FF3" w:rsidRDefault="003A47B3" w:rsidP="00391FF3">
            <w:pPr>
              <w:pStyle w:val="a4"/>
              <w:rPr>
                <w:rFonts w:ascii="Times New Roman" w:hAnsi="Times New Roman"/>
              </w:rPr>
            </w:pPr>
            <w:r w:rsidRPr="00391FF3">
              <w:rPr>
                <w:rFonts w:ascii="Times New Roman" w:hAnsi="Times New Roman"/>
              </w:rPr>
              <w:t>8.</w:t>
            </w:r>
            <w:r w:rsidRPr="00391FF3">
              <w:rPr>
                <w:rFonts w:ascii="Times New Roman" w:hAnsi="Times New Roman"/>
                <w:bCs/>
              </w:rPr>
              <w:t xml:space="preserve"> Размещение информационных материалов на официальном сайте муниципального образования в информационно-телекоммуникационной сети «Интернет».</w:t>
            </w:r>
          </w:p>
          <w:p w:rsidR="00D456AD" w:rsidRPr="00391FF3" w:rsidRDefault="0011689A" w:rsidP="00391FF3">
            <w:pPr>
              <w:pStyle w:val="a4"/>
              <w:rPr>
                <w:rFonts w:ascii="Times New Roman" w:hAnsi="Times New Roman"/>
              </w:rPr>
            </w:pPr>
            <w:r w:rsidRPr="00391FF3">
              <w:rPr>
                <w:rFonts w:ascii="Times New Roman" w:hAnsi="Times New Roman"/>
              </w:rPr>
              <w:t>9</w:t>
            </w:r>
            <w:r w:rsidR="003A47B3" w:rsidRPr="00391FF3">
              <w:rPr>
                <w:rFonts w:ascii="Times New Roman" w:hAnsi="Times New Roman"/>
              </w:rPr>
              <w:t>.</w:t>
            </w:r>
            <w:r w:rsidR="003A47B3" w:rsidRPr="00391FF3">
              <w:rPr>
                <w:rFonts w:ascii="Times New Roman" w:hAnsi="Times New Roman"/>
                <w:bCs/>
              </w:rPr>
              <w:t xml:space="preserve"> Разработка макетов, издание и распространение евробуклетов.</w:t>
            </w:r>
          </w:p>
        </w:tc>
      </w:tr>
      <w:tr w:rsidR="00D456AD" w:rsidRPr="00D456AD" w:rsidTr="00B2405A">
        <w:trPr>
          <w:trHeight w:val="1268"/>
        </w:trPr>
        <w:tc>
          <w:tcPr>
            <w:tcW w:w="3085" w:type="dxa"/>
            <w:shd w:val="clear" w:color="auto" w:fill="auto"/>
            <w:vAlign w:val="center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  <w:b/>
              </w:rPr>
            </w:pPr>
            <w:r w:rsidRPr="00391FF3">
              <w:rPr>
                <w:rFonts w:ascii="Times New Roman" w:hAnsi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3A47B3" w:rsidRPr="00391FF3" w:rsidRDefault="003A47B3" w:rsidP="00391FF3">
            <w:pPr>
              <w:pStyle w:val="a4"/>
              <w:rPr>
                <w:rFonts w:ascii="Times New Roman" w:hAnsi="Times New Roman"/>
              </w:rPr>
            </w:pPr>
            <w:r w:rsidRPr="00391FF3">
              <w:rPr>
                <w:rFonts w:ascii="Times New Roman" w:hAnsi="Times New Roman"/>
              </w:rPr>
      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3A47B3" w:rsidRPr="00391FF3" w:rsidRDefault="003A47B3" w:rsidP="00391FF3">
            <w:pPr>
              <w:pStyle w:val="a4"/>
              <w:rPr>
                <w:rFonts w:ascii="Times New Roman" w:hAnsi="Times New Roman"/>
              </w:rPr>
            </w:pPr>
            <w:r w:rsidRPr="00391FF3">
              <w:rPr>
                <w:rFonts w:ascii="Times New Roman" w:hAnsi="Times New Roman"/>
              </w:rPr>
      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  <w:p w:rsidR="00D456AD" w:rsidRPr="00391FF3" w:rsidRDefault="003A47B3" w:rsidP="00391FF3">
            <w:pPr>
              <w:pStyle w:val="a4"/>
              <w:rPr>
                <w:rFonts w:ascii="Times New Roman" w:hAnsi="Times New Roman"/>
                <w:bCs/>
              </w:rPr>
            </w:pPr>
            <w:r w:rsidRPr="00391FF3">
              <w:rPr>
                <w:rFonts w:ascii="Times New Roman" w:hAnsi="Times New Roman"/>
              </w:rPr>
              <w:t>3.</w:t>
            </w:r>
            <w:r w:rsidRPr="00391FF3">
              <w:rPr>
                <w:rFonts w:ascii="Times New Roman" w:hAnsi="Times New Roman"/>
                <w:bCs/>
              </w:rPr>
              <w:t xml:space="preserve"> </w:t>
            </w:r>
            <w:r w:rsidR="00046B33" w:rsidRPr="00391FF3">
              <w:rPr>
                <w:rFonts w:ascii="Times New Roman" w:hAnsi="Times New Roman"/>
                <w:bCs/>
              </w:rPr>
              <w:t xml:space="preserve">Эффективное </w:t>
            </w:r>
            <w:r w:rsidRPr="00391FF3">
              <w:rPr>
                <w:rFonts w:ascii="Times New Roman" w:hAnsi="Times New Roman"/>
                <w:bCs/>
              </w:rPr>
              <w:t>взаимодействи</w:t>
            </w:r>
            <w:r w:rsidR="00046B33" w:rsidRPr="00391FF3">
              <w:rPr>
                <w:rFonts w:ascii="Times New Roman" w:hAnsi="Times New Roman"/>
                <w:bCs/>
              </w:rPr>
              <w:t>е</w:t>
            </w:r>
            <w:r w:rsidRPr="00391FF3">
              <w:rPr>
                <w:rFonts w:ascii="Times New Roman" w:hAnsi="Times New Roman"/>
                <w:bCs/>
              </w:rPr>
              <w:t xml:space="preserve"> с органами исполнительной власти Санкт-Петербурга</w:t>
            </w:r>
          </w:p>
        </w:tc>
      </w:tr>
      <w:tr w:rsidR="00D456AD" w:rsidRPr="00D456AD" w:rsidTr="003A47B3">
        <w:trPr>
          <w:trHeight w:val="687"/>
        </w:trPr>
        <w:tc>
          <w:tcPr>
            <w:tcW w:w="3085" w:type="dxa"/>
            <w:shd w:val="clear" w:color="auto" w:fill="auto"/>
            <w:vAlign w:val="center"/>
          </w:tcPr>
          <w:p w:rsidR="00D456AD" w:rsidRPr="00391FF3" w:rsidRDefault="00D456AD" w:rsidP="00391FF3">
            <w:pPr>
              <w:pStyle w:val="a4"/>
              <w:rPr>
                <w:rFonts w:ascii="Times New Roman" w:hAnsi="Times New Roman"/>
                <w:b/>
              </w:rPr>
            </w:pPr>
            <w:r w:rsidRPr="00391FF3">
              <w:rPr>
                <w:rFonts w:ascii="Times New Roman" w:hAnsi="Times New Roman"/>
              </w:rPr>
              <w:t>Объемы и источники финансирования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3A47B3" w:rsidRPr="00391FF3" w:rsidRDefault="003A47B3" w:rsidP="00391FF3">
            <w:pPr>
              <w:pStyle w:val="a4"/>
              <w:rPr>
                <w:rFonts w:ascii="Times New Roman" w:hAnsi="Times New Roman"/>
              </w:rPr>
            </w:pPr>
            <w:r w:rsidRPr="00391FF3">
              <w:rPr>
                <w:rFonts w:ascii="Times New Roman" w:hAnsi="Times New Roman"/>
              </w:rPr>
              <w:t xml:space="preserve">Объём финансирования: </w:t>
            </w:r>
            <w:r w:rsidR="00224407" w:rsidRPr="00391FF3">
              <w:rPr>
                <w:rFonts w:ascii="Times New Roman" w:hAnsi="Times New Roman"/>
                <w:b/>
              </w:rPr>
              <w:t>362,000</w:t>
            </w:r>
            <w:r w:rsidRPr="00391FF3">
              <w:rPr>
                <w:rFonts w:ascii="Times New Roman" w:hAnsi="Times New Roman"/>
              </w:rPr>
              <w:t xml:space="preserve"> тыс. руб.</w:t>
            </w:r>
          </w:p>
          <w:p w:rsidR="00D456AD" w:rsidRPr="00391FF3" w:rsidRDefault="003A47B3" w:rsidP="00391FF3">
            <w:pPr>
              <w:pStyle w:val="a4"/>
              <w:rPr>
                <w:rFonts w:ascii="Times New Roman" w:hAnsi="Times New Roman"/>
                <w:bCs/>
              </w:rPr>
            </w:pPr>
            <w:r w:rsidRPr="00391FF3">
              <w:rPr>
                <w:rFonts w:ascii="Times New Roman" w:hAnsi="Times New Roman"/>
              </w:rPr>
              <w:t>Источник финансирования: бюджет муниципального образования</w:t>
            </w:r>
          </w:p>
        </w:tc>
      </w:tr>
    </w:tbl>
    <w:p w:rsidR="00D456AD" w:rsidRDefault="00D456AD" w:rsidP="00D456AD">
      <w:pPr>
        <w:rPr>
          <w:bCs/>
        </w:rPr>
      </w:pPr>
    </w:p>
    <w:p w:rsidR="00D456AD" w:rsidRPr="006E25BB" w:rsidRDefault="00D456AD" w:rsidP="006E25BB">
      <w:pPr>
        <w:jc w:val="center"/>
        <w:rPr>
          <w:sz w:val="22"/>
          <w:szCs w:val="22"/>
        </w:rPr>
      </w:pPr>
    </w:p>
    <w:p w:rsidR="006E25BB" w:rsidRPr="006E25BB" w:rsidRDefault="006E25BB" w:rsidP="006E25BB">
      <w:pPr>
        <w:jc w:val="center"/>
        <w:rPr>
          <w:sz w:val="22"/>
          <w:szCs w:val="22"/>
        </w:rPr>
      </w:pPr>
    </w:p>
    <w:p w:rsidR="006E25BB" w:rsidRDefault="006E25BB" w:rsidP="006E25BB">
      <w:pPr>
        <w:rPr>
          <w:bCs/>
          <w:sz w:val="22"/>
          <w:szCs w:val="22"/>
        </w:rPr>
      </w:pPr>
    </w:p>
    <w:p w:rsidR="00D456AD" w:rsidRDefault="00D456AD" w:rsidP="006E25BB">
      <w:pPr>
        <w:rPr>
          <w:bCs/>
          <w:sz w:val="22"/>
          <w:szCs w:val="22"/>
        </w:rPr>
      </w:pPr>
    </w:p>
    <w:p w:rsidR="00D456AD" w:rsidRDefault="00D456AD" w:rsidP="006E25BB">
      <w:pPr>
        <w:rPr>
          <w:bCs/>
          <w:sz w:val="22"/>
          <w:szCs w:val="22"/>
        </w:rPr>
      </w:pPr>
    </w:p>
    <w:p w:rsidR="00D456AD" w:rsidRDefault="00D456AD" w:rsidP="006E25BB">
      <w:pPr>
        <w:rPr>
          <w:bCs/>
          <w:sz w:val="22"/>
          <w:szCs w:val="22"/>
        </w:rPr>
      </w:pPr>
    </w:p>
    <w:p w:rsidR="00D456AD" w:rsidRDefault="00D456AD" w:rsidP="006E25BB">
      <w:pPr>
        <w:rPr>
          <w:bCs/>
          <w:sz w:val="22"/>
          <w:szCs w:val="22"/>
        </w:rPr>
      </w:pPr>
    </w:p>
    <w:p w:rsidR="006E25BB" w:rsidRPr="006E25BB" w:rsidRDefault="006E25BB" w:rsidP="006E25BB">
      <w:pPr>
        <w:suppressAutoHyphens w:val="0"/>
        <w:rPr>
          <w:bCs/>
          <w:sz w:val="22"/>
          <w:szCs w:val="22"/>
        </w:rPr>
        <w:sectPr w:rsidR="006E25BB" w:rsidRPr="006E25BB" w:rsidSect="00D42F70">
          <w:pgSz w:w="11905" w:h="16838"/>
          <w:pgMar w:top="567" w:right="567" w:bottom="851" w:left="1418" w:header="720" w:footer="720" w:gutter="0"/>
          <w:pgNumType w:start="1"/>
          <w:cols w:space="720"/>
        </w:sectPr>
      </w:pPr>
    </w:p>
    <w:p w:rsidR="006E25BB" w:rsidRPr="006E25BB" w:rsidRDefault="006E25BB" w:rsidP="006E25BB">
      <w:pPr>
        <w:jc w:val="center"/>
        <w:rPr>
          <w:b/>
          <w:sz w:val="22"/>
          <w:szCs w:val="22"/>
        </w:rPr>
      </w:pPr>
      <w:r w:rsidRPr="006E25BB">
        <w:rPr>
          <w:b/>
          <w:sz w:val="22"/>
          <w:szCs w:val="22"/>
        </w:rPr>
        <w:lastRenderedPageBreak/>
        <w:t>ПЛАН</w:t>
      </w:r>
    </w:p>
    <w:p w:rsidR="006E25BB" w:rsidRPr="006E25BB" w:rsidRDefault="006E25BB" w:rsidP="006E25BB">
      <w:pPr>
        <w:jc w:val="center"/>
        <w:rPr>
          <w:b/>
          <w:sz w:val="22"/>
          <w:szCs w:val="22"/>
        </w:rPr>
      </w:pPr>
      <w:r w:rsidRPr="006E25BB">
        <w:rPr>
          <w:b/>
          <w:sz w:val="22"/>
          <w:szCs w:val="22"/>
        </w:rPr>
        <w:t>реализации ведомственной целевой программы</w:t>
      </w:r>
    </w:p>
    <w:p w:rsidR="006E25BB" w:rsidRPr="006E25BB" w:rsidRDefault="006E25BB" w:rsidP="006E25BB">
      <w:pPr>
        <w:jc w:val="center"/>
        <w:rPr>
          <w:b/>
          <w:bCs/>
          <w:sz w:val="22"/>
          <w:szCs w:val="22"/>
        </w:rPr>
      </w:pPr>
      <w:r w:rsidRPr="006E25BB">
        <w:rPr>
          <w:b/>
          <w:bCs/>
          <w:sz w:val="22"/>
          <w:szCs w:val="22"/>
        </w:rPr>
        <w:t>«</w:t>
      </w:r>
      <w:r w:rsidR="00D42F70" w:rsidRPr="006E25BB">
        <w:rPr>
          <w:b/>
          <w:sz w:val="22"/>
          <w:szCs w:val="22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Содействие в информировании населения об угрозе возникновения или о возникновении чрезвычайной ситуации</w:t>
      </w:r>
      <w:r w:rsidRPr="006E25BB">
        <w:rPr>
          <w:b/>
          <w:bCs/>
          <w:sz w:val="22"/>
          <w:szCs w:val="22"/>
        </w:rPr>
        <w:t>»</w:t>
      </w:r>
    </w:p>
    <w:p w:rsidR="006E25BB" w:rsidRPr="006E25BB" w:rsidRDefault="006E25BB" w:rsidP="006E25BB">
      <w:pPr>
        <w:rPr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1701"/>
        <w:gridCol w:w="1843"/>
        <w:gridCol w:w="7512"/>
      </w:tblGrid>
      <w:tr w:rsidR="006E25BB" w:rsidRPr="005F3536" w:rsidTr="00AE6AB4">
        <w:trPr>
          <w:trHeight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BB" w:rsidRPr="005F3536" w:rsidRDefault="006E25BB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 xml:space="preserve">№ </w:t>
            </w:r>
            <w:proofErr w:type="gramStart"/>
            <w:r w:rsidRPr="005F3536">
              <w:rPr>
                <w:rFonts w:eastAsia="Calibri"/>
                <w:bCs/>
                <w:sz w:val="22"/>
                <w:szCs w:val="22"/>
              </w:rPr>
              <w:t>п</w:t>
            </w:r>
            <w:proofErr w:type="gramEnd"/>
            <w:r w:rsidRPr="005F3536">
              <w:rPr>
                <w:rFonts w:eastAsia="Calibri"/>
                <w:bCs/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BB" w:rsidRPr="005F3536" w:rsidRDefault="006E25BB" w:rsidP="005F3536">
            <w:pPr>
              <w:jc w:val="center"/>
              <w:rPr>
                <w:rFonts w:eastAsia="Calibri"/>
              </w:rPr>
            </w:pPr>
            <w:r w:rsidRPr="005F3536">
              <w:rPr>
                <w:rFonts w:eastAsia="Calibri"/>
                <w:sz w:val="22"/>
                <w:szCs w:val="22"/>
              </w:rPr>
              <w:t>Перечень</w:t>
            </w:r>
          </w:p>
          <w:p w:rsidR="006E25BB" w:rsidRPr="005F3536" w:rsidRDefault="006E25BB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sz w:val="22"/>
                <w:szCs w:val="22"/>
              </w:rPr>
              <w:t>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BB" w:rsidRPr="005F3536" w:rsidRDefault="006E25BB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sz w:val="22"/>
                <w:szCs w:val="22"/>
              </w:rPr>
              <w:t>Сроки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BB" w:rsidRPr="005F3536" w:rsidRDefault="006E25BB" w:rsidP="005F3536">
            <w:pPr>
              <w:jc w:val="center"/>
              <w:rPr>
                <w:rFonts w:eastAsia="Calibri"/>
              </w:rPr>
            </w:pPr>
            <w:r w:rsidRPr="005F3536">
              <w:rPr>
                <w:rFonts w:eastAsia="Calibri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BB" w:rsidRPr="005F3536" w:rsidRDefault="006E25BB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sz w:val="22"/>
                <w:szCs w:val="22"/>
              </w:rPr>
              <w:t>Ожидаемые конечные результаты реализации</w:t>
            </w:r>
          </w:p>
        </w:tc>
      </w:tr>
      <w:tr w:rsidR="00935F90" w:rsidRPr="005F3536" w:rsidTr="00AE6A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90" w:rsidRPr="005F3536" w:rsidRDefault="00935F90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90" w:rsidRPr="005F3536" w:rsidRDefault="00410ED7" w:rsidP="005F3536">
            <w:pPr>
              <w:pStyle w:val="a3"/>
              <w:shd w:val="clear" w:color="auto" w:fill="FFFFFF"/>
              <w:spacing w:before="30" w:beforeAutospacing="0" w:after="30" w:afterAutospacing="0"/>
              <w:rPr>
                <w:spacing w:val="2"/>
              </w:rPr>
            </w:pPr>
            <w:r w:rsidRPr="005F3536">
              <w:rPr>
                <w:spacing w:val="2"/>
                <w:sz w:val="22"/>
                <w:szCs w:val="22"/>
              </w:rPr>
              <w:t>Лекции</w:t>
            </w:r>
            <w:r w:rsidR="00AE6AB4">
              <w:rPr>
                <w:spacing w:val="2"/>
                <w:sz w:val="22"/>
                <w:szCs w:val="22"/>
              </w:rPr>
              <w:t>(15)</w:t>
            </w:r>
            <w:r w:rsidRPr="005F3536">
              <w:rPr>
                <w:spacing w:val="2"/>
                <w:sz w:val="22"/>
                <w:szCs w:val="22"/>
              </w:rPr>
              <w:t>, практические занятия</w:t>
            </w:r>
            <w:r w:rsidR="00AE6AB4">
              <w:rPr>
                <w:spacing w:val="2"/>
                <w:sz w:val="22"/>
                <w:szCs w:val="22"/>
              </w:rPr>
              <w:t xml:space="preserve"> (9)</w:t>
            </w:r>
            <w:r w:rsidRPr="005F3536">
              <w:rPr>
                <w:spacing w:val="2"/>
                <w:sz w:val="22"/>
                <w:szCs w:val="22"/>
              </w:rPr>
              <w:t xml:space="preserve"> и консультации</w:t>
            </w:r>
            <w:r w:rsidR="00AE6AB4">
              <w:rPr>
                <w:spacing w:val="2"/>
                <w:sz w:val="22"/>
                <w:szCs w:val="22"/>
              </w:rPr>
              <w:t>(24)</w:t>
            </w:r>
            <w:r w:rsidRPr="005F3536">
              <w:rPr>
                <w:spacing w:val="2"/>
                <w:sz w:val="22"/>
                <w:szCs w:val="22"/>
              </w:rPr>
              <w:t xml:space="preserve">  с </w:t>
            </w:r>
            <w:r w:rsidR="00935F90" w:rsidRPr="005F3536">
              <w:rPr>
                <w:spacing w:val="2"/>
                <w:sz w:val="22"/>
                <w:szCs w:val="22"/>
              </w:rPr>
              <w:t>неработающ</w:t>
            </w:r>
            <w:r w:rsidRPr="005F3536">
              <w:rPr>
                <w:spacing w:val="2"/>
                <w:sz w:val="22"/>
                <w:szCs w:val="22"/>
              </w:rPr>
              <w:t>им</w:t>
            </w:r>
            <w:r w:rsidR="00935F90" w:rsidRPr="005F3536">
              <w:rPr>
                <w:spacing w:val="2"/>
                <w:sz w:val="22"/>
                <w:szCs w:val="22"/>
              </w:rPr>
              <w:t xml:space="preserve"> населени</w:t>
            </w:r>
            <w:r w:rsidRPr="005F3536">
              <w:rPr>
                <w:spacing w:val="2"/>
                <w:sz w:val="22"/>
                <w:szCs w:val="22"/>
              </w:rPr>
              <w:t xml:space="preserve">ем </w:t>
            </w:r>
            <w:r w:rsidR="00935F90" w:rsidRPr="005F3536">
              <w:rPr>
                <w:spacing w:val="2"/>
                <w:sz w:val="22"/>
                <w:szCs w:val="22"/>
              </w:rPr>
              <w:t>в соответствии с утвержденной тематикой на 2018 г. на базе учебно-консультационного пункта по гражданской обороне и чрезвычайным ситуациям</w:t>
            </w:r>
            <w:r w:rsidRPr="005F3536">
              <w:rPr>
                <w:spacing w:val="2"/>
                <w:sz w:val="22"/>
                <w:szCs w:val="22"/>
              </w:rPr>
              <w:t xml:space="preserve"> (</w:t>
            </w:r>
            <w:r w:rsidRPr="005F3536">
              <w:rPr>
                <w:sz w:val="22"/>
                <w:szCs w:val="22"/>
              </w:rPr>
              <w:t>УКП  ГОЧС</w:t>
            </w:r>
            <w:r w:rsidRPr="005F3536">
              <w:rPr>
                <w:spacing w:val="2"/>
                <w:sz w:val="22"/>
                <w:szCs w:val="22"/>
              </w:rPr>
              <w:t xml:space="preserve">) </w:t>
            </w:r>
            <w:r w:rsidR="00935F90" w:rsidRPr="005F3536">
              <w:rPr>
                <w:spacing w:val="2"/>
                <w:sz w:val="22"/>
                <w:szCs w:val="22"/>
              </w:rPr>
              <w:t xml:space="preserve"> по адресу Санкт-Петербург, ул. </w:t>
            </w:r>
            <w:proofErr w:type="gramStart"/>
            <w:r w:rsidR="00935F90" w:rsidRPr="005F3536">
              <w:rPr>
                <w:spacing w:val="2"/>
                <w:sz w:val="22"/>
                <w:szCs w:val="22"/>
              </w:rPr>
              <w:t>Коломенская</w:t>
            </w:r>
            <w:proofErr w:type="gramEnd"/>
            <w:r w:rsidR="00935F90" w:rsidRPr="005F3536">
              <w:rPr>
                <w:spacing w:val="2"/>
                <w:sz w:val="22"/>
                <w:szCs w:val="22"/>
              </w:rPr>
              <w:t>, д.8, каб. 3</w:t>
            </w:r>
            <w:r w:rsidRPr="005F3536">
              <w:rPr>
                <w:spacing w:val="2"/>
                <w:sz w:val="22"/>
                <w:szCs w:val="22"/>
              </w:rPr>
              <w:t xml:space="preserve">. </w:t>
            </w:r>
            <w:r w:rsidR="00935F90" w:rsidRPr="005F3536">
              <w:rPr>
                <w:spacing w:val="2"/>
                <w:sz w:val="22"/>
                <w:szCs w:val="22"/>
              </w:rPr>
              <w:t>(</w:t>
            </w:r>
            <w:r w:rsidRPr="005F3536">
              <w:rPr>
                <w:spacing w:val="2"/>
                <w:sz w:val="22"/>
                <w:szCs w:val="22"/>
              </w:rPr>
              <w:t>48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90" w:rsidRPr="005F3536" w:rsidRDefault="00935F90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 xml:space="preserve">В течение </w:t>
            </w:r>
            <w:r w:rsidR="009659DA" w:rsidRPr="005F3536">
              <w:rPr>
                <w:rFonts w:eastAsia="Calibri"/>
                <w:bCs/>
                <w:sz w:val="22"/>
                <w:szCs w:val="22"/>
              </w:rPr>
              <w:t>года</w:t>
            </w:r>
            <w:r w:rsidRPr="005F3536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90" w:rsidRPr="005F3536" w:rsidRDefault="00935F90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27,0</w:t>
            </w:r>
            <w:r w:rsidR="00224407">
              <w:rPr>
                <w:rFonts w:eastAsia="Calibri"/>
                <w:bCs/>
                <w:sz w:val="22"/>
                <w:szCs w:val="22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36" w:rsidRPr="005F3536" w:rsidRDefault="005F3536" w:rsidP="005F3536">
            <w:pPr>
              <w:spacing w:after="200"/>
              <w:contextualSpacing/>
              <w:rPr>
                <w:rFonts w:eastAsia="Calibri"/>
              </w:rPr>
            </w:pPr>
            <w:r w:rsidRPr="005F3536">
              <w:rPr>
                <w:rFonts w:eastAsia="Calibri"/>
                <w:sz w:val="22"/>
                <w:szCs w:val="22"/>
              </w:rPr>
              <w:t>Повышение уровня подготовки неработающего населения 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935F90" w:rsidRPr="005F3536" w:rsidRDefault="005F3536" w:rsidP="005F3536">
            <w:pPr>
              <w:spacing w:after="200"/>
              <w:contextualSpacing/>
              <w:rPr>
                <w:rFonts w:eastAsia="Calibri"/>
                <w:bCs/>
              </w:rPr>
            </w:pPr>
            <w:r w:rsidRPr="005F3536">
              <w:rPr>
                <w:rFonts w:eastAsia="Calibri"/>
                <w:sz w:val="22"/>
                <w:szCs w:val="22"/>
              </w:rPr>
              <w:t xml:space="preserve"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</w:tc>
      </w:tr>
      <w:tr w:rsidR="00410ED7" w:rsidRPr="005F3536" w:rsidTr="00AE6A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D7" w:rsidRPr="005F3536" w:rsidRDefault="00410ED7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7" w:rsidRPr="005F3536" w:rsidRDefault="00410ED7" w:rsidP="005F3536">
            <w:pPr>
              <w:pStyle w:val="a4"/>
              <w:rPr>
                <w:rFonts w:ascii="Times New Roman" w:hAnsi="Times New Roman"/>
              </w:rPr>
            </w:pPr>
            <w:r w:rsidRPr="005F3536">
              <w:rPr>
                <w:rFonts w:ascii="Times New Roman" w:hAnsi="Times New Roman"/>
              </w:rPr>
              <w:t>Выездные лекции и консультации для неработающего населения по адресам:</w:t>
            </w:r>
          </w:p>
          <w:p w:rsidR="005F3536" w:rsidRPr="005F3536" w:rsidRDefault="00410ED7" w:rsidP="005F3536">
            <w:pPr>
              <w:pStyle w:val="a4"/>
              <w:rPr>
                <w:rFonts w:ascii="Times New Roman" w:hAnsi="Times New Roman"/>
              </w:rPr>
            </w:pPr>
            <w:r w:rsidRPr="005F3536">
              <w:rPr>
                <w:rFonts w:ascii="Times New Roman" w:hAnsi="Times New Roman"/>
              </w:rPr>
              <w:t xml:space="preserve">1.Санкт-Петербург, </w:t>
            </w:r>
            <w:proofErr w:type="gramStart"/>
            <w:r w:rsidRPr="005F3536">
              <w:rPr>
                <w:rFonts w:ascii="Times New Roman" w:hAnsi="Times New Roman"/>
              </w:rPr>
              <w:t>Коломенская</w:t>
            </w:r>
            <w:proofErr w:type="gramEnd"/>
            <w:r w:rsidRPr="005F3536">
              <w:rPr>
                <w:rFonts w:ascii="Times New Roman" w:hAnsi="Times New Roman"/>
              </w:rPr>
              <w:t xml:space="preserve"> ул., д.28</w:t>
            </w:r>
          </w:p>
          <w:p w:rsidR="00410ED7" w:rsidRPr="005F3536" w:rsidRDefault="00410ED7" w:rsidP="005F3536">
            <w:pPr>
              <w:pStyle w:val="a4"/>
              <w:rPr>
                <w:rFonts w:ascii="Times New Roman" w:hAnsi="Times New Roman"/>
              </w:rPr>
            </w:pPr>
            <w:r w:rsidRPr="005F3536">
              <w:rPr>
                <w:rFonts w:ascii="Times New Roman" w:hAnsi="Times New Roman"/>
              </w:rPr>
              <w:t xml:space="preserve"> (4 мероприятия)</w:t>
            </w:r>
          </w:p>
          <w:p w:rsidR="005F3536" w:rsidRPr="005F3536" w:rsidRDefault="00410ED7" w:rsidP="005F3536">
            <w:r w:rsidRPr="005F3536">
              <w:rPr>
                <w:sz w:val="22"/>
                <w:szCs w:val="22"/>
              </w:rPr>
              <w:t>2.Санкт-Петербург, Графский пер., д. 7</w:t>
            </w:r>
          </w:p>
          <w:p w:rsidR="00410ED7" w:rsidRPr="005F3536" w:rsidRDefault="00410ED7" w:rsidP="005F3536">
            <w:pPr>
              <w:rPr>
                <w:rFonts w:eastAsia="Calibri"/>
                <w:bCs/>
              </w:rPr>
            </w:pPr>
            <w:r w:rsidRPr="005F3536">
              <w:rPr>
                <w:sz w:val="22"/>
                <w:szCs w:val="22"/>
              </w:rPr>
              <w:t xml:space="preserve"> (4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D7" w:rsidRPr="005F3536" w:rsidRDefault="00410ED7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 xml:space="preserve">В течение </w:t>
            </w:r>
            <w:r w:rsidR="009659DA" w:rsidRPr="005F3536">
              <w:rPr>
                <w:rFonts w:eastAsia="Calibri"/>
                <w:bCs/>
                <w:sz w:val="22"/>
                <w:szCs w:val="22"/>
              </w:rPr>
              <w:t>года</w:t>
            </w:r>
            <w:r w:rsidRPr="005F3536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D7" w:rsidRPr="005F3536" w:rsidRDefault="00410ED7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36" w:rsidRPr="005F3536" w:rsidRDefault="005F3536" w:rsidP="005F3536">
            <w:pPr>
              <w:spacing w:after="200"/>
              <w:contextualSpacing/>
              <w:rPr>
                <w:rFonts w:eastAsia="Calibri"/>
              </w:rPr>
            </w:pPr>
            <w:r w:rsidRPr="005F3536">
              <w:rPr>
                <w:rFonts w:eastAsia="Calibri"/>
                <w:sz w:val="22"/>
                <w:szCs w:val="22"/>
              </w:rPr>
              <w:t>Повышение уровня подготовки неработающего населения 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410ED7" w:rsidRPr="005F3536" w:rsidRDefault="005F3536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sz w:val="22"/>
                <w:szCs w:val="22"/>
              </w:rPr>
              <w:t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</w:tr>
      <w:tr w:rsidR="006E25BB" w:rsidRPr="005F3536" w:rsidTr="00AE6AB4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BB" w:rsidRPr="005F3536" w:rsidRDefault="006E25BB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B" w:rsidRPr="005F3536" w:rsidRDefault="00410ED7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Содержание</w:t>
            </w:r>
            <w:r w:rsidR="009659DA" w:rsidRPr="005F3536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9659DA" w:rsidRPr="005F3536">
              <w:rPr>
                <w:sz w:val="22"/>
                <w:szCs w:val="22"/>
              </w:rPr>
              <w:t xml:space="preserve">УКП  ГОЧС </w:t>
            </w:r>
            <w:r w:rsidRPr="005F3536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5F3536">
              <w:rPr>
                <w:sz w:val="22"/>
                <w:szCs w:val="22"/>
              </w:rPr>
              <w:t>и обновление учебно-материальной базы УКП  ГОЧС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B" w:rsidRPr="005F3536" w:rsidRDefault="009659DA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2-3 кв.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B" w:rsidRPr="005F3536" w:rsidRDefault="00B03E2D" w:rsidP="005F35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266,0</w:t>
            </w:r>
            <w:r w:rsidR="00224407">
              <w:rPr>
                <w:rFonts w:eastAsia="Calibri"/>
                <w:bCs/>
                <w:sz w:val="22"/>
                <w:szCs w:val="22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B" w:rsidRPr="005F3536" w:rsidRDefault="005F3536" w:rsidP="005F3536">
            <w:pPr>
              <w:spacing w:after="200"/>
              <w:contextualSpacing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 xml:space="preserve">Формирование интереса неработающего населения к процессу подготовки и обучению </w:t>
            </w:r>
            <w:r w:rsidRPr="005F3536">
              <w:rPr>
                <w:rFonts w:eastAsia="Calibri"/>
                <w:sz w:val="22"/>
                <w:szCs w:val="22"/>
              </w:rPr>
              <w:t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</w:tr>
      <w:tr w:rsidR="00723427" w:rsidRPr="005F3536" w:rsidTr="00AE6A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27" w:rsidRPr="005F3536" w:rsidRDefault="00723427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27" w:rsidRPr="005F3536" w:rsidRDefault="00723427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Тематические экскурсии в Музей истории радиационных катастроф (3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27" w:rsidRPr="005F3536" w:rsidRDefault="00735650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В течение года, согласно плану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27" w:rsidRPr="005F3536" w:rsidRDefault="00723427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12,0</w:t>
            </w:r>
            <w:r w:rsidR="00224407">
              <w:rPr>
                <w:rFonts w:eastAsia="Calibri"/>
                <w:bCs/>
                <w:sz w:val="22"/>
                <w:szCs w:val="22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36" w:rsidRPr="005F3536" w:rsidRDefault="005F3536" w:rsidP="005F3536">
            <w:pPr>
              <w:spacing w:after="200"/>
              <w:contextualSpacing/>
              <w:rPr>
                <w:rFonts w:eastAsia="Calibri"/>
              </w:rPr>
            </w:pPr>
            <w:r w:rsidRPr="005F3536">
              <w:rPr>
                <w:rFonts w:eastAsia="Calibri"/>
                <w:sz w:val="22"/>
                <w:szCs w:val="22"/>
              </w:rPr>
              <w:t>Повышение уровня подготовки неработающего населения 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723427" w:rsidRPr="005F3536" w:rsidRDefault="005F3536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sz w:val="22"/>
                <w:szCs w:val="22"/>
              </w:rPr>
              <w:t xml:space="preserve"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</w:t>
            </w:r>
            <w:r w:rsidRPr="005F3536">
              <w:rPr>
                <w:rFonts w:eastAsia="Calibri"/>
                <w:sz w:val="22"/>
                <w:szCs w:val="22"/>
              </w:rPr>
              <w:lastRenderedPageBreak/>
              <w:t>возникающих при ведении военных действий или вследствие этих действий.</w:t>
            </w:r>
          </w:p>
        </w:tc>
      </w:tr>
      <w:tr w:rsidR="009659DA" w:rsidRPr="005F3536" w:rsidTr="00AE6A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DA" w:rsidRPr="005F3536" w:rsidRDefault="0011689A" w:rsidP="005F35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DA" w:rsidRPr="005F3536" w:rsidRDefault="002F4D12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 xml:space="preserve">Участие в заседаниях комиссии по предупреждению и ликвидации чрезвычайных ситуаций </w:t>
            </w:r>
            <w:r w:rsidR="00723427" w:rsidRPr="005F3536">
              <w:rPr>
                <w:rFonts w:eastAsia="Calibri"/>
                <w:bCs/>
                <w:sz w:val="22"/>
                <w:szCs w:val="22"/>
              </w:rPr>
              <w:t xml:space="preserve">и других </w:t>
            </w:r>
            <w:r w:rsidR="00735650" w:rsidRPr="005F3536">
              <w:rPr>
                <w:rFonts w:eastAsia="Calibri"/>
                <w:bCs/>
                <w:sz w:val="22"/>
                <w:szCs w:val="22"/>
              </w:rPr>
              <w:t>мероприятий,</w:t>
            </w:r>
            <w:r w:rsidR="00723427" w:rsidRPr="005F3536">
              <w:rPr>
                <w:rFonts w:eastAsia="Calibri"/>
                <w:bCs/>
                <w:sz w:val="22"/>
                <w:szCs w:val="22"/>
              </w:rPr>
              <w:t xml:space="preserve"> проводимых </w:t>
            </w:r>
            <w:r w:rsidRPr="005F3536">
              <w:rPr>
                <w:rFonts w:eastAsia="Calibri"/>
                <w:bCs/>
                <w:sz w:val="22"/>
                <w:szCs w:val="22"/>
              </w:rPr>
              <w:t>администраци</w:t>
            </w:r>
            <w:r w:rsidR="00723427" w:rsidRPr="005F3536">
              <w:rPr>
                <w:rFonts w:eastAsia="Calibri"/>
                <w:bCs/>
                <w:sz w:val="22"/>
                <w:szCs w:val="22"/>
              </w:rPr>
              <w:t>ей</w:t>
            </w:r>
            <w:r w:rsidRPr="005F3536">
              <w:rPr>
                <w:rFonts w:eastAsia="Calibri"/>
                <w:bCs/>
                <w:sz w:val="22"/>
                <w:szCs w:val="22"/>
              </w:rPr>
              <w:t xml:space="preserve"> Центрального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DA" w:rsidRPr="005F3536" w:rsidRDefault="009659DA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DA" w:rsidRPr="005F3536" w:rsidRDefault="002F4D12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DA" w:rsidRPr="005F3536" w:rsidRDefault="00046B33" w:rsidP="00046B33">
            <w:pPr>
              <w:rPr>
                <w:rFonts w:eastAsia="Calibri"/>
                <w:bCs/>
              </w:rPr>
            </w:pPr>
            <w:r w:rsidRPr="007A2F9A">
              <w:rPr>
                <w:rFonts w:eastAsia="Calibri"/>
                <w:bCs/>
                <w:sz w:val="22"/>
                <w:szCs w:val="22"/>
              </w:rPr>
              <w:t xml:space="preserve">Эффективное </w:t>
            </w:r>
            <w:r w:rsidR="0011689A">
              <w:rPr>
                <w:rFonts w:eastAsia="Calibri"/>
                <w:bCs/>
                <w:color w:val="FF0000"/>
                <w:sz w:val="22"/>
                <w:szCs w:val="22"/>
              </w:rPr>
              <w:t xml:space="preserve"> </w:t>
            </w:r>
            <w:r w:rsidR="0011689A" w:rsidRPr="005F3536">
              <w:rPr>
                <w:rFonts w:eastAsia="Calibri"/>
                <w:bCs/>
                <w:sz w:val="22"/>
                <w:szCs w:val="22"/>
              </w:rPr>
              <w:t>взаимодействи</w:t>
            </w:r>
            <w:r>
              <w:rPr>
                <w:rFonts w:eastAsia="Calibri"/>
                <w:bCs/>
                <w:sz w:val="22"/>
                <w:szCs w:val="22"/>
              </w:rPr>
              <w:t>е</w:t>
            </w:r>
            <w:r w:rsidR="0011689A" w:rsidRPr="005F3536">
              <w:rPr>
                <w:rFonts w:eastAsia="Calibri"/>
                <w:bCs/>
                <w:sz w:val="22"/>
                <w:szCs w:val="22"/>
              </w:rPr>
              <w:t xml:space="preserve"> с органами исполнительной власти Санкт-Петербурга</w:t>
            </w:r>
          </w:p>
        </w:tc>
      </w:tr>
      <w:tr w:rsidR="009659DA" w:rsidRPr="005F3536" w:rsidTr="00AE6A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DA" w:rsidRPr="005F3536" w:rsidRDefault="0011689A" w:rsidP="005F35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DA" w:rsidRPr="005F3536" w:rsidRDefault="002F4D12" w:rsidP="005F3536">
            <w:pPr>
              <w:snapToGrid w:val="0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Размещение информационных материалов на электронных табло «Бегущая строка»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DA" w:rsidRPr="005F3536" w:rsidRDefault="009659DA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DA" w:rsidRPr="005F3536" w:rsidRDefault="002F4D12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57,0</w:t>
            </w:r>
            <w:r w:rsidR="00224407">
              <w:rPr>
                <w:rFonts w:eastAsia="Calibri"/>
                <w:bCs/>
                <w:sz w:val="22"/>
                <w:szCs w:val="22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DA" w:rsidRPr="005F3536" w:rsidRDefault="005F3536" w:rsidP="005F3536">
            <w:pPr>
              <w:spacing w:after="200"/>
              <w:contextualSpacing/>
              <w:rPr>
                <w:rFonts w:eastAsia="Calibri"/>
              </w:rPr>
            </w:pPr>
            <w:r w:rsidRPr="005F3536">
              <w:rPr>
                <w:rFonts w:eastAsia="Calibri"/>
                <w:sz w:val="22"/>
                <w:szCs w:val="22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</w:tr>
      <w:tr w:rsidR="005F3536" w:rsidRPr="005F3536" w:rsidTr="00AE6A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36" w:rsidRPr="005F3536" w:rsidRDefault="0011689A" w:rsidP="005F35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36" w:rsidRPr="005F3536" w:rsidRDefault="005F3536" w:rsidP="005F3536">
            <w:pPr>
              <w:snapToGrid w:val="0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Публикация статей в газете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36" w:rsidRPr="005F3536" w:rsidRDefault="005F3536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36" w:rsidRPr="005F3536" w:rsidRDefault="005F3536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36" w:rsidRPr="005F3536" w:rsidRDefault="005F3536" w:rsidP="005F3536">
            <w:r w:rsidRPr="005F3536">
              <w:rPr>
                <w:rFonts w:eastAsia="Calibri"/>
                <w:sz w:val="22"/>
                <w:szCs w:val="22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</w:tr>
      <w:tr w:rsidR="005F3536" w:rsidRPr="005F3536" w:rsidTr="00AE6A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36" w:rsidRPr="005F3536" w:rsidRDefault="0011689A" w:rsidP="005F353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36" w:rsidRPr="005F3536" w:rsidRDefault="005F3536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Размещение информационных материалов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36" w:rsidRPr="005F3536" w:rsidRDefault="005F3536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36" w:rsidRPr="005F3536" w:rsidRDefault="005F3536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36" w:rsidRPr="005F3536" w:rsidRDefault="005F3536" w:rsidP="005F3536">
            <w:r w:rsidRPr="005F3536">
              <w:rPr>
                <w:rFonts w:eastAsia="Calibri"/>
                <w:sz w:val="22"/>
                <w:szCs w:val="22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</w:tr>
      <w:tr w:rsidR="005F3536" w:rsidRPr="005F3536" w:rsidTr="00AE6A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36" w:rsidRPr="005F3536" w:rsidRDefault="0011689A" w:rsidP="005F35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36" w:rsidRPr="005F3536" w:rsidRDefault="005F3536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Разработка макетов, издание и распространение евробуклетов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36" w:rsidRPr="005F3536" w:rsidRDefault="005F3536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3-4 кв.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36" w:rsidRPr="005F3536" w:rsidRDefault="005F3536" w:rsidP="005F3536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36" w:rsidRPr="005F3536" w:rsidRDefault="005F3536" w:rsidP="005F3536">
            <w:r w:rsidRPr="005F3536">
              <w:rPr>
                <w:rFonts w:eastAsia="Calibri"/>
                <w:sz w:val="22"/>
                <w:szCs w:val="22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</w:tr>
      <w:tr w:rsidR="00735650" w:rsidRPr="005F3536" w:rsidTr="00AE6AB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50" w:rsidRPr="005F3536" w:rsidRDefault="00735650" w:rsidP="005F3536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50" w:rsidRPr="005F3536" w:rsidRDefault="00735650" w:rsidP="005F3536">
            <w:pPr>
              <w:rPr>
                <w:rFonts w:eastAsia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50" w:rsidRPr="00224407" w:rsidRDefault="00B03E2D" w:rsidP="005F3536">
            <w:pPr>
              <w:jc w:val="center"/>
              <w:rPr>
                <w:rFonts w:eastAsia="Calibri"/>
                <w:b/>
                <w:bCs/>
              </w:rPr>
            </w:pPr>
            <w:r w:rsidRPr="00224407">
              <w:rPr>
                <w:rFonts w:eastAsia="Calibri"/>
                <w:b/>
                <w:bCs/>
                <w:sz w:val="22"/>
                <w:szCs w:val="22"/>
              </w:rPr>
              <w:t>362,0</w:t>
            </w:r>
            <w:r w:rsidR="00224407">
              <w:rPr>
                <w:rFonts w:eastAsia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50" w:rsidRPr="005F3536" w:rsidRDefault="00735650" w:rsidP="005F3536">
            <w:pPr>
              <w:rPr>
                <w:rFonts w:eastAsia="Calibri"/>
                <w:bCs/>
              </w:rPr>
            </w:pPr>
          </w:p>
        </w:tc>
      </w:tr>
    </w:tbl>
    <w:p w:rsidR="006E25BB" w:rsidRPr="006E25BB" w:rsidRDefault="006E25BB" w:rsidP="006E25BB">
      <w:pPr>
        <w:suppressAutoHyphens w:val="0"/>
        <w:rPr>
          <w:sz w:val="22"/>
          <w:szCs w:val="22"/>
        </w:rPr>
        <w:sectPr w:rsidR="006E25BB" w:rsidRPr="006E25BB" w:rsidSect="00735650">
          <w:pgSz w:w="16838" w:h="11906" w:orient="landscape"/>
          <w:pgMar w:top="993" w:right="403" w:bottom="993" w:left="284" w:header="720" w:footer="720" w:gutter="0"/>
          <w:cols w:space="720"/>
        </w:sectPr>
      </w:pPr>
    </w:p>
    <w:p w:rsidR="006E25BB" w:rsidRPr="006E25BB" w:rsidRDefault="006E25BB">
      <w:pPr>
        <w:rPr>
          <w:sz w:val="22"/>
          <w:szCs w:val="22"/>
        </w:rPr>
      </w:pPr>
    </w:p>
    <w:sectPr w:rsidR="006E25BB" w:rsidRPr="006E25BB" w:rsidSect="00C0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0848"/>
    <w:multiLevelType w:val="hybridMultilevel"/>
    <w:tmpl w:val="D2CC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E25BB"/>
    <w:rsid w:val="00046B33"/>
    <w:rsid w:val="00054FED"/>
    <w:rsid w:val="00092C37"/>
    <w:rsid w:val="000B416D"/>
    <w:rsid w:val="0011689A"/>
    <w:rsid w:val="001E445C"/>
    <w:rsid w:val="00224407"/>
    <w:rsid w:val="002F4D12"/>
    <w:rsid w:val="00391FF3"/>
    <w:rsid w:val="003A47B3"/>
    <w:rsid w:val="003D249B"/>
    <w:rsid w:val="00410ED7"/>
    <w:rsid w:val="005227BB"/>
    <w:rsid w:val="005F3536"/>
    <w:rsid w:val="006E25BB"/>
    <w:rsid w:val="00723427"/>
    <w:rsid w:val="00724DCA"/>
    <w:rsid w:val="00735650"/>
    <w:rsid w:val="007506F4"/>
    <w:rsid w:val="007A2F9A"/>
    <w:rsid w:val="00841AE3"/>
    <w:rsid w:val="00935F90"/>
    <w:rsid w:val="009659DA"/>
    <w:rsid w:val="00994FFE"/>
    <w:rsid w:val="009B5282"/>
    <w:rsid w:val="009C4661"/>
    <w:rsid w:val="00A9153F"/>
    <w:rsid w:val="00AE3A91"/>
    <w:rsid w:val="00AE6AB4"/>
    <w:rsid w:val="00B03E2D"/>
    <w:rsid w:val="00C05761"/>
    <w:rsid w:val="00D42F70"/>
    <w:rsid w:val="00D456AD"/>
    <w:rsid w:val="00FB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6E25BB"/>
    <w:rPr>
      <w:b/>
      <w:bCs/>
      <w:sz w:val="26"/>
      <w:szCs w:val="26"/>
    </w:rPr>
  </w:style>
  <w:style w:type="paragraph" w:customStyle="1" w:styleId="ConsPlusNormal0">
    <w:name w:val="ConsPlusNormal"/>
    <w:link w:val="ConsPlusNormal"/>
    <w:rsid w:val="006E25BB"/>
    <w:pPr>
      <w:autoSpaceDE w:val="0"/>
      <w:autoSpaceDN w:val="0"/>
      <w:adjustRightInd w:val="0"/>
      <w:spacing w:after="0" w:line="240" w:lineRule="auto"/>
    </w:pPr>
    <w:rPr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D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935F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35F9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03E3-1FDC-4C0E-AD46-86498690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807077</cp:lastModifiedBy>
  <cp:revision>21</cp:revision>
  <cp:lastPrinted>2017-09-13T13:59:00Z</cp:lastPrinted>
  <dcterms:created xsi:type="dcterms:W3CDTF">2017-08-30T09:48:00Z</dcterms:created>
  <dcterms:modified xsi:type="dcterms:W3CDTF">2017-09-13T14:31:00Z</dcterms:modified>
</cp:coreProperties>
</file>